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23" w:rsidRDefault="004D6C23">
      <w:pPr>
        <w:pStyle w:val="ConsPlusTitlePage"/>
      </w:pPr>
      <w:r>
        <w:t xml:space="preserve">Документ предоставлен </w:t>
      </w:r>
      <w:hyperlink r:id="rId5" w:history="1">
        <w:r>
          <w:rPr>
            <w:color w:val="0000FF"/>
          </w:rPr>
          <w:t>КонсультантПлюс</w:t>
        </w:r>
      </w:hyperlink>
      <w:r>
        <w:br/>
      </w:r>
    </w:p>
    <w:p w:rsidR="004D6C23" w:rsidRDefault="004D6C23">
      <w:pPr>
        <w:pStyle w:val="ConsPlusNormal"/>
        <w:jc w:val="both"/>
        <w:outlineLvl w:val="0"/>
      </w:pPr>
    </w:p>
    <w:p w:rsidR="004D6C23" w:rsidRDefault="004D6C23">
      <w:pPr>
        <w:pStyle w:val="ConsPlusNormal"/>
        <w:outlineLvl w:val="0"/>
      </w:pPr>
      <w:r>
        <w:t>Зарегистрировано в Минюсте России 7 декабря 2020 г. N 61315</w:t>
      </w:r>
    </w:p>
    <w:p w:rsidR="004D6C23" w:rsidRDefault="004D6C23">
      <w:pPr>
        <w:pStyle w:val="ConsPlusNormal"/>
        <w:pBdr>
          <w:top w:val="single" w:sz="6" w:space="0" w:color="auto"/>
        </w:pBdr>
        <w:spacing w:before="100" w:after="100"/>
        <w:jc w:val="both"/>
        <w:rPr>
          <w:sz w:val="2"/>
          <w:szCs w:val="2"/>
        </w:rPr>
      </w:pPr>
    </w:p>
    <w:p w:rsidR="004D6C23" w:rsidRDefault="004D6C23">
      <w:pPr>
        <w:pStyle w:val="ConsPlusNormal"/>
        <w:jc w:val="both"/>
      </w:pPr>
    </w:p>
    <w:p w:rsidR="004D6C23" w:rsidRDefault="004D6C23">
      <w:pPr>
        <w:pStyle w:val="ConsPlusTitle"/>
        <w:jc w:val="center"/>
      </w:pPr>
      <w:r>
        <w:t>МИНИСТЕРСТВО ПРИРОДНЫХ РЕСУРСОВ И ЭКОЛОГИИ</w:t>
      </w:r>
    </w:p>
    <w:p w:rsidR="004D6C23" w:rsidRDefault="004D6C23">
      <w:pPr>
        <w:pStyle w:val="ConsPlusTitle"/>
        <w:jc w:val="center"/>
      </w:pPr>
      <w:r>
        <w:t>РОССИЙСКОЙ ФЕДЕРАЦИИ</w:t>
      </w:r>
    </w:p>
    <w:p w:rsidR="004D6C23" w:rsidRDefault="004D6C23">
      <w:pPr>
        <w:pStyle w:val="ConsPlusTitle"/>
        <w:jc w:val="center"/>
      </w:pPr>
    </w:p>
    <w:p w:rsidR="004D6C23" w:rsidRDefault="004D6C23">
      <w:pPr>
        <w:pStyle w:val="ConsPlusTitle"/>
        <w:jc w:val="center"/>
      </w:pPr>
      <w:r>
        <w:t>ПРИКАЗ</w:t>
      </w:r>
    </w:p>
    <w:p w:rsidR="004D6C23" w:rsidRDefault="004D6C23">
      <w:pPr>
        <w:pStyle w:val="ConsPlusTitle"/>
        <w:jc w:val="center"/>
      </w:pPr>
      <w:r>
        <w:t>от 30 июля 2020 г. N 535</w:t>
      </w:r>
    </w:p>
    <w:p w:rsidR="004D6C23" w:rsidRDefault="004D6C23">
      <w:pPr>
        <w:pStyle w:val="ConsPlusTitle"/>
        <w:jc w:val="center"/>
      </w:pPr>
    </w:p>
    <w:p w:rsidR="004D6C23" w:rsidRDefault="004D6C23">
      <w:pPr>
        <w:pStyle w:val="ConsPlusTitle"/>
        <w:jc w:val="center"/>
      </w:pPr>
      <w:r>
        <w:t>ОБ УТВЕРЖДЕНИИ ПОРЯДКА</w:t>
      </w:r>
    </w:p>
    <w:p w:rsidR="004D6C23" w:rsidRDefault="004D6C23">
      <w:pPr>
        <w:pStyle w:val="ConsPlusTitle"/>
        <w:jc w:val="center"/>
      </w:pPr>
      <w:r>
        <w:t>ЗАГОТОВКИ, ОБРАБОТКИ, ХРАНЕНИЯ И ИСПОЛЬЗОВАНИЯ СЕМЯН</w:t>
      </w:r>
    </w:p>
    <w:p w:rsidR="004D6C23" w:rsidRDefault="004D6C23">
      <w:pPr>
        <w:pStyle w:val="ConsPlusTitle"/>
        <w:jc w:val="center"/>
      </w:pPr>
      <w:r>
        <w:t>ЛЕСНЫХ РАСТЕНИЙ</w:t>
      </w:r>
    </w:p>
    <w:p w:rsidR="004D6C23" w:rsidRDefault="004D6C23">
      <w:pPr>
        <w:pStyle w:val="ConsPlusNormal"/>
        <w:jc w:val="both"/>
      </w:pPr>
    </w:p>
    <w:p w:rsidR="004D6C23" w:rsidRDefault="004D6C23">
      <w:pPr>
        <w:pStyle w:val="ConsPlusNormal"/>
        <w:ind w:firstLine="540"/>
        <w:jc w:val="both"/>
      </w:pPr>
      <w:r>
        <w:t xml:space="preserve">В соответствии со </w:t>
      </w:r>
      <w:hyperlink r:id="rId6" w:history="1">
        <w:r>
          <w:rPr>
            <w:color w:val="0000FF"/>
          </w:rPr>
          <w:t>статьей 21</w:t>
        </w:r>
      </w:hyperlink>
      <w:r>
        <w:t xml:space="preserve"> Федерального закона от 17 декабря 1997 г. N 149-ФЗ "О семеноводстве" (Собрание законодательства Российской Федерации, 1997, N 51, ст. 5715; 2016, N 27, ст. 4291) и на основании </w:t>
      </w:r>
      <w:hyperlink r:id="rId7" w:history="1">
        <w:r>
          <w:rPr>
            <w:color w:val="0000FF"/>
          </w:rPr>
          <w:t>подпункта 5.2.154</w:t>
        </w:r>
      </w:hyperlink>
      <w:r>
        <w:t>.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4D6C23" w:rsidRDefault="004D6C23">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заготовки, обработки, хранения и использования семян лесных растений.</w:t>
      </w:r>
    </w:p>
    <w:p w:rsidR="004D6C23" w:rsidRDefault="004D6C23">
      <w:pPr>
        <w:pStyle w:val="ConsPlusNormal"/>
        <w:spacing w:before="220"/>
        <w:ind w:firstLine="540"/>
        <w:jc w:val="both"/>
      </w:pPr>
      <w:r>
        <w:t>2. Настоящий приказ вступает в силу с 1 января 2021 г. и действует до 1 января 2027 г.</w:t>
      </w:r>
    </w:p>
    <w:p w:rsidR="004D6C23" w:rsidRDefault="004D6C23">
      <w:pPr>
        <w:pStyle w:val="ConsPlusNormal"/>
        <w:jc w:val="both"/>
      </w:pPr>
    </w:p>
    <w:p w:rsidR="004D6C23" w:rsidRDefault="004D6C23">
      <w:pPr>
        <w:pStyle w:val="ConsPlusNormal"/>
        <w:jc w:val="right"/>
      </w:pPr>
      <w:r>
        <w:t>Министр</w:t>
      </w:r>
    </w:p>
    <w:p w:rsidR="004D6C23" w:rsidRDefault="004D6C23">
      <w:pPr>
        <w:pStyle w:val="ConsPlusNormal"/>
        <w:jc w:val="right"/>
      </w:pPr>
      <w:r>
        <w:t>Д.Н.КОБЫЛКИН</w:t>
      </w: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0"/>
      </w:pPr>
      <w:r>
        <w:t>Утвержден</w:t>
      </w:r>
    </w:p>
    <w:p w:rsidR="004D6C23" w:rsidRDefault="004D6C23">
      <w:pPr>
        <w:pStyle w:val="ConsPlusNormal"/>
        <w:jc w:val="right"/>
      </w:pPr>
      <w:r>
        <w:t>приказом Министерства</w:t>
      </w:r>
    </w:p>
    <w:p w:rsidR="004D6C23" w:rsidRDefault="004D6C23">
      <w:pPr>
        <w:pStyle w:val="ConsPlusNormal"/>
        <w:jc w:val="right"/>
      </w:pPr>
      <w:r>
        <w:t>природных ресурсов и экологии</w:t>
      </w:r>
    </w:p>
    <w:p w:rsidR="004D6C23" w:rsidRDefault="004D6C23">
      <w:pPr>
        <w:pStyle w:val="ConsPlusNormal"/>
        <w:jc w:val="right"/>
      </w:pPr>
      <w:r>
        <w:t>Российской Федерации</w:t>
      </w:r>
    </w:p>
    <w:p w:rsidR="004D6C23" w:rsidRDefault="004D6C23">
      <w:pPr>
        <w:pStyle w:val="ConsPlusNormal"/>
        <w:jc w:val="right"/>
      </w:pPr>
      <w:r>
        <w:t>от 30 июля 2020 г. N 535</w:t>
      </w:r>
    </w:p>
    <w:p w:rsidR="004D6C23" w:rsidRDefault="004D6C23">
      <w:pPr>
        <w:pStyle w:val="ConsPlusNormal"/>
        <w:jc w:val="both"/>
      </w:pPr>
    </w:p>
    <w:p w:rsidR="004D6C23" w:rsidRDefault="004D6C23">
      <w:pPr>
        <w:pStyle w:val="ConsPlusTitle"/>
        <w:jc w:val="center"/>
      </w:pPr>
      <w:bookmarkStart w:id="0" w:name="P31"/>
      <w:bookmarkEnd w:id="0"/>
      <w:r>
        <w:t>ПОРЯДОК</w:t>
      </w:r>
    </w:p>
    <w:p w:rsidR="004D6C23" w:rsidRDefault="004D6C23">
      <w:pPr>
        <w:pStyle w:val="ConsPlusTitle"/>
        <w:jc w:val="center"/>
      </w:pPr>
      <w:r>
        <w:t>ЗАГОТОВКИ, ОБРАБОТКИ, ХРАНЕНИЯ И ИСПОЛЬЗОВАНИЯ СЕМЯН</w:t>
      </w:r>
    </w:p>
    <w:p w:rsidR="004D6C23" w:rsidRDefault="004D6C23">
      <w:pPr>
        <w:pStyle w:val="ConsPlusTitle"/>
        <w:jc w:val="center"/>
      </w:pPr>
      <w:r>
        <w:t>ЛЕСНЫХ РАСТЕНИЙ</w:t>
      </w:r>
    </w:p>
    <w:p w:rsidR="004D6C23" w:rsidRDefault="004D6C23">
      <w:pPr>
        <w:pStyle w:val="ConsPlusNormal"/>
        <w:jc w:val="both"/>
      </w:pPr>
    </w:p>
    <w:p w:rsidR="004D6C23" w:rsidRDefault="004D6C23">
      <w:pPr>
        <w:pStyle w:val="ConsPlusTitle"/>
        <w:jc w:val="center"/>
        <w:outlineLvl w:val="1"/>
      </w:pPr>
      <w:r>
        <w:t>I. Общие положения</w:t>
      </w:r>
    </w:p>
    <w:p w:rsidR="004D6C23" w:rsidRDefault="004D6C23">
      <w:pPr>
        <w:pStyle w:val="ConsPlusNormal"/>
        <w:jc w:val="both"/>
      </w:pPr>
    </w:p>
    <w:p w:rsidR="004D6C23" w:rsidRDefault="004D6C23">
      <w:pPr>
        <w:pStyle w:val="ConsPlusNormal"/>
        <w:ind w:firstLine="540"/>
        <w:jc w:val="both"/>
      </w:pPr>
      <w:r>
        <w:t xml:space="preserve">1. Настоящий Порядок заготовки, обработки, хранения и использования семян лесных растений (далее - Порядок) разработан в целях реализации положений </w:t>
      </w:r>
      <w:hyperlink r:id="rId8" w:history="1">
        <w:r>
          <w:rPr>
            <w:color w:val="0000FF"/>
          </w:rPr>
          <w:t>статьи 21</w:t>
        </w:r>
      </w:hyperlink>
      <w:r>
        <w:t xml:space="preserve"> Федерального закона от 17.12.1997 N 149-ФЗ "О семеноводстве" (Собрание законодательства Российской Федерации, 1997, N 51, ст. 5715; 2016, N 27, ст. 4291), далее - Федеральный закон "О семеноводстве".</w:t>
      </w:r>
    </w:p>
    <w:p w:rsidR="004D6C23" w:rsidRDefault="004D6C23">
      <w:pPr>
        <w:pStyle w:val="ConsPlusNormal"/>
        <w:spacing w:before="220"/>
        <w:ind w:firstLine="540"/>
        <w:jc w:val="both"/>
      </w:pPr>
      <w:r>
        <w:t xml:space="preserve">2. Порядок распространяется на деятельность физических и юридических лиц, осуществляющих заготовку, обработку, хранение и использование семян лесных растений (далее - </w:t>
      </w:r>
      <w:r>
        <w:lastRenderedPageBreak/>
        <w:t>семена) в целях обеспечения воспроизводства лесов и лесоразведения.</w:t>
      </w:r>
    </w:p>
    <w:p w:rsidR="004D6C23" w:rsidRDefault="004D6C23">
      <w:pPr>
        <w:pStyle w:val="ConsPlusNormal"/>
        <w:spacing w:before="220"/>
        <w:ind w:firstLine="540"/>
        <w:jc w:val="both"/>
      </w:pPr>
      <w:r>
        <w:t xml:space="preserve">3. Для целей настоящего порядка в соответствии с Федеральным </w:t>
      </w:r>
      <w:hyperlink r:id="rId9" w:history="1">
        <w:r>
          <w:rPr>
            <w:color w:val="0000FF"/>
          </w:rPr>
          <w:t>законом</w:t>
        </w:r>
      </w:hyperlink>
      <w:r>
        <w:t xml:space="preserve"> "О семеноводстве" под семенами понимаются части растений (клубни, луковицы, плоды, саженцы, собственно семена, соплодия, части сложных плодов и другие), применяемые для воспроизводства видов лесных растений. &lt;1&gt;</w:t>
      </w:r>
    </w:p>
    <w:p w:rsidR="004D6C23" w:rsidRDefault="004D6C23">
      <w:pPr>
        <w:pStyle w:val="ConsPlusNormal"/>
        <w:spacing w:before="220"/>
        <w:ind w:firstLine="540"/>
        <w:jc w:val="both"/>
      </w:pPr>
      <w:r>
        <w:t>--------------------------------</w:t>
      </w:r>
    </w:p>
    <w:p w:rsidR="004D6C23" w:rsidRDefault="004D6C23">
      <w:pPr>
        <w:pStyle w:val="ConsPlusNormal"/>
        <w:spacing w:before="220"/>
        <w:ind w:firstLine="540"/>
        <w:jc w:val="both"/>
      </w:pPr>
      <w:r>
        <w:t xml:space="preserve">&lt;1&gt; </w:t>
      </w:r>
      <w:hyperlink r:id="rId10" w:history="1">
        <w:r>
          <w:rPr>
            <w:color w:val="0000FF"/>
          </w:rPr>
          <w:t>Статья 1</w:t>
        </w:r>
      </w:hyperlink>
      <w:r>
        <w:t xml:space="preserve"> Федерального закона "О семеноводстве".</w:t>
      </w:r>
    </w:p>
    <w:p w:rsidR="004D6C23" w:rsidRDefault="004D6C23">
      <w:pPr>
        <w:pStyle w:val="ConsPlusNormal"/>
        <w:jc w:val="both"/>
      </w:pPr>
    </w:p>
    <w:p w:rsidR="004D6C23" w:rsidRDefault="004D6C23">
      <w:pPr>
        <w:pStyle w:val="ConsPlusTitle"/>
        <w:jc w:val="center"/>
        <w:outlineLvl w:val="1"/>
      </w:pPr>
      <w:r>
        <w:t>II. Требования к заготовке семян</w:t>
      </w:r>
    </w:p>
    <w:p w:rsidR="004D6C23" w:rsidRDefault="004D6C23">
      <w:pPr>
        <w:pStyle w:val="ConsPlusNormal"/>
        <w:jc w:val="both"/>
      </w:pPr>
    </w:p>
    <w:p w:rsidR="004D6C23" w:rsidRDefault="004D6C23">
      <w:pPr>
        <w:pStyle w:val="ConsPlusNormal"/>
        <w:ind w:firstLine="540"/>
        <w:jc w:val="both"/>
      </w:pPr>
      <w:r>
        <w:t>4. Заготовка семян осуществляется на объектах лесного семеноводства, а также в плюсовых и нормальных насаждениях (в том числе на лесосеках).</w:t>
      </w:r>
    </w:p>
    <w:p w:rsidR="004D6C23" w:rsidRDefault="004D6C23">
      <w:pPr>
        <w:pStyle w:val="ConsPlusNormal"/>
        <w:spacing w:before="220"/>
        <w:ind w:firstLine="540"/>
        <w:jc w:val="both"/>
      </w:pPr>
      <w:r>
        <w:t>5. Заготовке семян предшествуют мероприятия по определению мест их заготовки:</w:t>
      </w:r>
    </w:p>
    <w:p w:rsidR="004D6C23" w:rsidRDefault="004D6C23">
      <w:pPr>
        <w:pStyle w:val="ConsPlusNormal"/>
        <w:spacing w:before="220"/>
        <w:ind w:firstLine="540"/>
        <w:jc w:val="both"/>
      </w:pPr>
      <w:r>
        <w:t>а) прогноз урожая семян, который осуществляется посредством проведения фенологических наблюдений по фазам: массового цветения, массового образования завязей, массового созревания семян и ведением журнала фенологических наблюдений (</w:t>
      </w:r>
      <w:hyperlink w:anchor="P324" w:history="1">
        <w:r>
          <w:rPr>
            <w:color w:val="0000FF"/>
          </w:rPr>
          <w:t>приложение 1</w:t>
        </w:r>
      </w:hyperlink>
      <w:r>
        <w:t xml:space="preserve"> к настоящему Порядку);</w:t>
      </w:r>
    </w:p>
    <w:p w:rsidR="004D6C23" w:rsidRDefault="004D6C23">
      <w:pPr>
        <w:pStyle w:val="ConsPlusNormal"/>
        <w:spacing w:before="220"/>
        <w:ind w:firstLine="540"/>
        <w:jc w:val="both"/>
      </w:pPr>
      <w:r>
        <w:t>б) учет урожая семян (определение хозяйственно возможного сбора семян), который осуществляется путем обследования конкретных мест заготовки семян с целью определения их доступности в период заготовки, определения объемов заготовки семян на единице площади с ведением сводной ведомости учета урожая семян (</w:t>
      </w:r>
      <w:hyperlink w:anchor="P385" w:history="1">
        <w:r>
          <w:rPr>
            <w:color w:val="0000FF"/>
          </w:rPr>
          <w:t>приложение 2</w:t>
        </w:r>
      </w:hyperlink>
      <w:r>
        <w:t xml:space="preserve"> к настоящему Порядку).</w:t>
      </w:r>
    </w:p>
    <w:p w:rsidR="004D6C23" w:rsidRDefault="004D6C23">
      <w:pPr>
        <w:pStyle w:val="ConsPlusNormal"/>
        <w:spacing w:before="220"/>
        <w:ind w:firstLine="540"/>
        <w:jc w:val="both"/>
      </w:pPr>
      <w:r>
        <w:t>6. Применяемые методы осуществления прогноза, учета урожая семян (определения хозяйственно возможного сбора семян) должны обеспечивать необходимую точность и достоверность определения количественных показателей.</w:t>
      </w:r>
    </w:p>
    <w:p w:rsidR="004D6C23" w:rsidRDefault="004D6C23">
      <w:pPr>
        <w:pStyle w:val="ConsPlusNormal"/>
        <w:spacing w:before="220"/>
        <w:ind w:firstLine="540"/>
        <w:jc w:val="both"/>
      </w:pPr>
      <w:r>
        <w:t>7. Прогноз урожая семян осуществляется на основе определения календарных сроков массового наступления цветения, образования завязей и созревания семян (семенного сырья). Массовое наступление каждой фазы отмечают датой, когда эта фаза наступает более чем у 50% растений наблюдаемого вида.</w:t>
      </w:r>
    </w:p>
    <w:p w:rsidR="004D6C23" w:rsidRDefault="004D6C23">
      <w:pPr>
        <w:pStyle w:val="ConsPlusNormal"/>
        <w:spacing w:before="220"/>
        <w:ind w:firstLine="540"/>
        <w:jc w:val="both"/>
      </w:pPr>
      <w:r>
        <w:t>Прогноз урожая семян может быть долгосрочным - за 1 - 2 года до созревания семян и краткосрочным - за 3 - 5 месяцев в зависимости от биологических особенностей видов лесных растений.</w:t>
      </w:r>
    </w:p>
    <w:p w:rsidR="004D6C23" w:rsidRDefault="004D6C23">
      <w:pPr>
        <w:pStyle w:val="ConsPlusNormal"/>
        <w:spacing w:before="220"/>
        <w:ind w:firstLine="540"/>
        <w:jc w:val="both"/>
      </w:pPr>
      <w:r>
        <w:t>Прогноз урожая семян хвойных растений осуществляется на основе учета женских стробил и озими (шишек, созревание которых ожидается в следующем календарном году).</w:t>
      </w:r>
    </w:p>
    <w:p w:rsidR="004D6C23" w:rsidRDefault="004D6C23">
      <w:pPr>
        <w:pStyle w:val="ConsPlusNormal"/>
        <w:spacing w:before="220"/>
        <w:ind w:firstLine="540"/>
        <w:jc w:val="both"/>
      </w:pPr>
      <w:r>
        <w:t>При проведении фенологических наблюдений определяется интенсивность плодоношения (семеношения) видов лесных растений по всем возможным местам заготовки. Многолетние данные фенологических наблюдений используются для определения (уточнения) периодичности и интенсивности плодоношения (семеношения) соответствующих видов лесных растений.</w:t>
      </w:r>
    </w:p>
    <w:p w:rsidR="004D6C23" w:rsidRDefault="004D6C23">
      <w:pPr>
        <w:pStyle w:val="ConsPlusNormal"/>
        <w:spacing w:before="220"/>
        <w:ind w:firstLine="540"/>
        <w:jc w:val="both"/>
      </w:pPr>
      <w:r>
        <w:t>8. Учет урожая семян (хозяйственно возможного сбора семян) проводят перед началом массового созревания семян.</w:t>
      </w:r>
    </w:p>
    <w:p w:rsidR="004D6C23" w:rsidRDefault="004D6C23">
      <w:pPr>
        <w:pStyle w:val="ConsPlusNormal"/>
        <w:spacing w:before="220"/>
        <w:ind w:firstLine="540"/>
        <w:jc w:val="both"/>
      </w:pPr>
      <w:r>
        <w:t xml:space="preserve">В насаждениях (в том числе на лесосеках) и в плюсовых насаждениях учет урожая семян осуществляется на временных пробных площадях, закладываемых и размещаемых таким образом, чтобы они наиболее полно характеризовали плодоношение (семеношение) соответствующего вида лесных растений в различных местах заготовки. Для этого перед </w:t>
      </w:r>
      <w:r>
        <w:lastRenderedPageBreak/>
        <w:t>закладкой пробных площадей все места заготовки разделяют на однородные группы (страты), в каждой из которых закладывают по одной пробной площади.</w:t>
      </w:r>
    </w:p>
    <w:p w:rsidR="004D6C23" w:rsidRDefault="004D6C23">
      <w:pPr>
        <w:pStyle w:val="ConsPlusNormal"/>
        <w:spacing w:before="220"/>
        <w:ind w:firstLine="540"/>
        <w:jc w:val="both"/>
      </w:pPr>
      <w:r>
        <w:t>На лесосеменных плантациях и на постоянных лесосеменных участках учет урожая семян осуществляется на постоянных пробных площадях (выделенных в натуре семенных растениях) по одной пробной площади на каждый из этих объектов.</w:t>
      </w:r>
    </w:p>
    <w:p w:rsidR="004D6C23" w:rsidRDefault="004D6C23">
      <w:pPr>
        <w:pStyle w:val="ConsPlusNormal"/>
        <w:spacing w:before="220"/>
        <w:ind w:firstLine="540"/>
        <w:jc w:val="both"/>
      </w:pPr>
      <w:r>
        <w:t>На пробных площадях должно быть представлено не менее 50 деревьев соответствующего вида лесных растений.</w:t>
      </w:r>
    </w:p>
    <w:p w:rsidR="004D6C23" w:rsidRDefault="004D6C23">
      <w:pPr>
        <w:pStyle w:val="ConsPlusNormal"/>
        <w:spacing w:before="220"/>
        <w:ind w:firstLine="540"/>
        <w:jc w:val="both"/>
      </w:pPr>
      <w:r>
        <w:t>9. Для определения объемов хозяйственно возможного сбора семян используются показатели их выхода в процентах от массы семенного сырья в условиях конкретного региона, с учетом существующей практики переработки лесосеменного сырья.</w:t>
      </w:r>
    </w:p>
    <w:p w:rsidR="004D6C23" w:rsidRDefault="004D6C23">
      <w:pPr>
        <w:pStyle w:val="ConsPlusNormal"/>
        <w:spacing w:before="220"/>
        <w:ind w:firstLine="540"/>
        <w:jc w:val="both"/>
      </w:pPr>
      <w:r>
        <w:t>10. Физические и юридические лица, получившие данные по прогнозу, учету урожая и определению хозяйственно возможного сбора семян на конкретном лесном участке для целей последующей их заготовки, в течение 10 рабочих дней со дня получения таких данных предоставляют их органам государственной власти, органам местного самоуправления в электронном или бумажном виде.</w:t>
      </w:r>
    </w:p>
    <w:p w:rsidR="004D6C23" w:rsidRDefault="004D6C23">
      <w:pPr>
        <w:pStyle w:val="ConsPlusNormal"/>
        <w:spacing w:before="220"/>
        <w:ind w:firstLine="540"/>
        <w:jc w:val="both"/>
      </w:pPr>
      <w:r>
        <w:t>11. Данные по прогнозу, учету урожая и определению хозяйственно возможного сбора семян используются органами государственной власти и органами местного самоуправления при определении объемов заготовки семян для обеспечения воспроизводства видов лесных растений при искусственном и комбинированном лесовосстановлении и лесоразведении, в том числе для формирования страховых фондов семян.</w:t>
      </w:r>
    </w:p>
    <w:p w:rsidR="004D6C23" w:rsidRDefault="004D6C23">
      <w:pPr>
        <w:pStyle w:val="ConsPlusNormal"/>
        <w:spacing w:before="220"/>
        <w:ind w:firstLine="540"/>
        <w:jc w:val="both"/>
      </w:pPr>
      <w:r>
        <w:t>12. Во избежание заготовки низкокачественных и некондиционных семян лесных растений, зараженных болезнями и поврежденных вредителями, в том числе отнесенными к карантинным объектам, семян лесных растений, характеризующихся большой пустосемянностью, а также для выявления зоны (региона) невызревания семян перед началом массовой заготовки проводится предварительное определение выхода семян из шишек и определение посевных качеств семян (по результатам анализа проб семян или семенного сырья).</w:t>
      </w:r>
    </w:p>
    <w:p w:rsidR="004D6C23" w:rsidRDefault="004D6C23">
      <w:pPr>
        <w:pStyle w:val="ConsPlusNormal"/>
        <w:spacing w:before="220"/>
        <w:ind w:firstLine="540"/>
        <w:jc w:val="both"/>
      </w:pPr>
      <w:r>
        <w:t>Анализ проб семян или семенного сырья осуществляется лесосеменными станциями, а также аккредитованными физическими и юридическими лицами. Результаты анализа таких проб семян или семенного сырья являются основанием для принятия решения о целесообразности проведения их массовой заготовки.</w:t>
      </w:r>
    </w:p>
    <w:p w:rsidR="004D6C23" w:rsidRDefault="004D6C23">
      <w:pPr>
        <w:pStyle w:val="ConsPlusNormal"/>
        <w:spacing w:before="220"/>
        <w:ind w:firstLine="540"/>
        <w:jc w:val="both"/>
      </w:pPr>
      <w:r>
        <w:t xml:space="preserve">13. При заготовке семян (семенного сырья) обеспечивается соблюдение оптимальных сроков их созревания (не ранее наступления физиологической зрелости), в соответствии с </w:t>
      </w:r>
      <w:hyperlink w:anchor="P453" w:history="1">
        <w:r>
          <w:rPr>
            <w:color w:val="0000FF"/>
          </w:rPr>
          <w:t>приложением 3</w:t>
        </w:r>
      </w:hyperlink>
      <w:r>
        <w:t xml:space="preserve"> к настоящему Порядку.</w:t>
      </w:r>
    </w:p>
    <w:p w:rsidR="004D6C23" w:rsidRDefault="004D6C23">
      <w:pPr>
        <w:pStyle w:val="ConsPlusNormal"/>
        <w:spacing w:before="220"/>
        <w:ind w:firstLine="540"/>
        <w:jc w:val="both"/>
      </w:pPr>
      <w:r>
        <w:t>Приоритетной является заготовка семян (семенного сырья) с аттестованных объектов лесного семеноводства, предназначенных для производства улучшенных семян, при этом должна обеспечиваться раздельная их заготовка (по объектам лесного семеноводства), а также полный сбор семян (семенного сырья) в урожайные годы.</w:t>
      </w:r>
    </w:p>
    <w:p w:rsidR="004D6C23" w:rsidRDefault="004D6C23">
      <w:pPr>
        <w:pStyle w:val="ConsPlusNormal"/>
        <w:spacing w:before="220"/>
        <w:ind w:firstLine="540"/>
        <w:jc w:val="both"/>
      </w:pPr>
      <w:r>
        <w:t>14. Заготовка семян (семенного сырья) с растущих деревьев осуществляется с применением соответствующих механизмов, агрегатов и устройств.</w:t>
      </w:r>
    </w:p>
    <w:p w:rsidR="004D6C23" w:rsidRDefault="004D6C23">
      <w:pPr>
        <w:pStyle w:val="ConsPlusNormal"/>
        <w:spacing w:before="220"/>
        <w:ind w:firstLine="540"/>
        <w:jc w:val="both"/>
      </w:pPr>
      <w:r>
        <w:t>Способы заготовки семян (семенного сырья) с растущих деревьев должны обеспечивать их сохранность, а также сохранность урожая семян следующего года.</w:t>
      </w:r>
    </w:p>
    <w:p w:rsidR="004D6C23" w:rsidRDefault="004D6C23">
      <w:pPr>
        <w:pStyle w:val="ConsPlusNormal"/>
        <w:spacing w:before="220"/>
        <w:ind w:firstLine="540"/>
        <w:jc w:val="both"/>
      </w:pPr>
      <w:r>
        <w:t>При заготовке семян (семенного сырья) запрещается:</w:t>
      </w:r>
    </w:p>
    <w:p w:rsidR="004D6C23" w:rsidRDefault="004D6C23">
      <w:pPr>
        <w:pStyle w:val="ConsPlusNormal"/>
        <w:spacing w:before="220"/>
        <w:ind w:firstLine="540"/>
        <w:jc w:val="both"/>
      </w:pPr>
      <w:r>
        <w:t xml:space="preserve">а) обрубка плодоносящих ветвей (за исключением заготовки семян (семенного сырья) на </w:t>
      </w:r>
      <w:r>
        <w:lastRenderedPageBreak/>
        <w:t>лесосеменных плантациях и постоянных лесосеменных участках одновременно с формированием крон семенных деревьев);</w:t>
      </w:r>
    </w:p>
    <w:p w:rsidR="004D6C23" w:rsidRDefault="004D6C23">
      <w:pPr>
        <w:pStyle w:val="ConsPlusNormal"/>
        <w:spacing w:before="220"/>
        <w:ind w:firstLine="540"/>
        <w:jc w:val="both"/>
      </w:pPr>
      <w:r>
        <w:t>б) сбор шишек сосны обыкновенной с применением очесывающих съемных приспособлений (при наличии на ветвях шишек (озими) урожая следующего года);</w:t>
      </w:r>
    </w:p>
    <w:p w:rsidR="004D6C23" w:rsidRDefault="004D6C23">
      <w:pPr>
        <w:pStyle w:val="ConsPlusNormal"/>
        <w:spacing w:before="220"/>
        <w:ind w:firstLine="540"/>
        <w:jc w:val="both"/>
      </w:pPr>
      <w:r>
        <w:t>в) применение тяжелого колота, а также других приемов заготовки, вызывающих повреждения деревьев.</w:t>
      </w:r>
    </w:p>
    <w:p w:rsidR="004D6C23" w:rsidRDefault="004D6C23">
      <w:pPr>
        <w:pStyle w:val="ConsPlusNormal"/>
        <w:spacing w:before="220"/>
        <w:ind w:firstLine="540"/>
        <w:jc w:val="both"/>
      </w:pPr>
      <w:r>
        <w:t>Во избежание потерь шишек хвойных пород и плодов лиственных пород (ясень, клен, ольха) их заготовку со срубленных деревьев осуществляют до трелевки хлыстов.</w:t>
      </w:r>
    </w:p>
    <w:p w:rsidR="004D6C23" w:rsidRDefault="004D6C23">
      <w:pPr>
        <w:pStyle w:val="ConsPlusNormal"/>
        <w:spacing w:before="220"/>
        <w:ind w:firstLine="540"/>
        <w:jc w:val="both"/>
      </w:pPr>
      <w:r>
        <w:t>Сбор шишек, плодов и семян ряда древесных растений (сосна кедровая, дуб, орех, каштан, бук, граб, ильмовые, робиния) осуществляют после их массового опадения - с поверхности земли или разостланных пологов.</w:t>
      </w:r>
    </w:p>
    <w:p w:rsidR="004D6C23" w:rsidRDefault="004D6C23">
      <w:pPr>
        <w:pStyle w:val="ConsPlusNormal"/>
        <w:spacing w:before="220"/>
        <w:ind w:firstLine="540"/>
        <w:jc w:val="both"/>
      </w:pPr>
      <w:r>
        <w:t>15. При заготовке семян (семенного сырья) в лесных насаждениях, в том числе при рубках ухода за лесами (прореживание, проходные рубки), рубках спелых и перестойных насаждений, запрещается заготовка семян (семенного сырья) в минусовых насаждениях, в очагах вредных организмов, а также на участках, признанных в результате учета урожая семян или по результатам анализа проб семян или семенного сырья с целью предварительного определения выхода семян из шишек и определения посевных качеств семян непригодными для их заготовки.</w:t>
      </w:r>
    </w:p>
    <w:p w:rsidR="004D6C23" w:rsidRDefault="004D6C23">
      <w:pPr>
        <w:pStyle w:val="ConsPlusNormal"/>
        <w:spacing w:before="220"/>
        <w:ind w:firstLine="540"/>
        <w:jc w:val="both"/>
      </w:pPr>
      <w:r>
        <w:t>16. Заготовка семян (семенного сырья) производится раздельно по видам лесных растений.</w:t>
      </w:r>
    </w:p>
    <w:p w:rsidR="004D6C23" w:rsidRDefault="004D6C23">
      <w:pPr>
        <w:pStyle w:val="ConsPlusNormal"/>
        <w:spacing w:before="220"/>
        <w:ind w:firstLine="540"/>
        <w:jc w:val="both"/>
      </w:pPr>
      <w:r>
        <w:t>Для обеспечения формирования однородных по происхождению и посевным качествам партий семян (семенного сырья), в отдельные партии при заготовке выделяются семена (семенное сырье), заготовленные:</w:t>
      </w:r>
    </w:p>
    <w:p w:rsidR="004D6C23" w:rsidRDefault="004D6C23">
      <w:pPr>
        <w:pStyle w:val="ConsPlusNormal"/>
        <w:spacing w:before="220"/>
        <w:ind w:firstLine="540"/>
        <w:jc w:val="both"/>
      </w:pPr>
      <w:r>
        <w:t>а) на одном объекте лесного семеноводства, в том числе - с плюсового дерева;</w:t>
      </w:r>
    </w:p>
    <w:p w:rsidR="004D6C23" w:rsidRDefault="004D6C23">
      <w:pPr>
        <w:pStyle w:val="ConsPlusNormal"/>
        <w:spacing w:before="220"/>
        <w:ind w:firstLine="540"/>
        <w:jc w:val="both"/>
      </w:pPr>
      <w:r>
        <w:t>б) в насаждении одного происхождения (естественного или искусственного), произрастающего в однородных условиях местопроизрастания (типах лесорастительных условий), на одной высоте над уровнем моря и склоне одной экспозиции (в горных условиях), в пределах одной группы возраста (молодняки, средневозрастные, приспевающие, спелые, перестойные), одного периода заготовки, с использованием одинаковых способов сбора, обработки и хранения.</w:t>
      </w:r>
    </w:p>
    <w:p w:rsidR="004D6C23" w:rsidRDefault="004D6C23">
      <w:pPr>
        <w:pStyle w:val="ConsPlusNormal"/>
        <w:spacing w:before="220"/>
        <w:ind w:firstLine="540"/>
        <w:jc w:val="both"/>
      </w:pPr>
      <w:r>
        <w:t>Для лесных растений с отчетливо выделяющимися фенологическими формами (дуб, бук, ель, осина) заготовка семян осуществляется раздельно по этим формам.</w:t>
      </w:r>
    </w:p>
    <w:p w:rsidR="004D6C23" w:rsidRDefault="004D6C23">
      <w:pPr>
        <w:pStyle w:val="ConsPlusNormal"/>
        <w:spacing w:before="220"/>
        <w:ind w:firstLine="540"/>
        <w:jc w:val="both"/>
      </w:pPr>
      <w:r>
        <w:t>17. Смешение семян (семенного сырья), не соответствующих признакам однородности, а также разной видовой принадлежности не допускается.</w:t>
      </w:r>
    </w:p>
    <w:p w:rsidR="004D6C23" w:rsidRDefault="004D6C23">
      <w:pPr>
        <w:pStyle w:val="ConsPlusNormal"/>
        <w:spacing w:before="220"/>
        <w:ind w:firstLine="540"/>
        <w:jc w:val="both"/>
      </w:pPr>
      <w:r>
        <w:t>Если места заготовки семян (семенного сырья) различаются хотя бы по одному из перечисленных критериев, заготовленные шишки, плоды, семена формируются в отдельную партию.</w:t>
      </w:r>
    </w:p>
    <w:p w:rsidR="004D6C23" w:rsidRDefault="004D6C23">
      <w:pPr>
        <w:pStyle w:val="ConsPlusNormal"/>
        <w:spacing w:before="220"/>
        <w:ind w:firstLine="540"/>
        <w:jc w:val="both"/>
      </w:pPr>
      <w:r>
        <w:t>При формировании партий семенного сырья проводится его очистка от посторонних примесей.</w:t>
      </w:r>
    </w:p>
    <w:p w:rsidR="004D6C23" w:rsidRDefault="004D6C23">
      <w:pPr>
        <w:pStyle w:val="ConsPlusNormal"/>
        <w:spacing w:before="220"/>
        <w:ind w:firstLine="540"/>
        <w:jc w:val="both"/>
      </w:pPr>
      <w:r>
        <w:t>Масса партии семенного сырья не ограничивается.</w:t>
      </w:r>
    </w:p>
    <w:p w:rsidR="004D6C23" w:rsidRDefault="004D6C23">
      <w:pPr>
        <w:pStyle w:val="ConsPlusNormal"/>
        <w:spacing w:before="220"/>
        <w:ind w:firstLine="540"/>
        <w:jc w:val="both"/>
      </w:pPr>
      <w:r>
        <w:t>18. На каждую партию семенного сырья составляется документ, подтверждающий ее происхождение, содержащий следующую информацию:</w:t>
      </w:r>
    </w:p>
    <w:p w:rsidR="004D6C23" w:rsidRDefault="004D6C23">
      <w:pPr>
        <w:pStyle w:val="ConsPlusNormal"/>
        <w:spacing w:before="220"/>
        <w:ind w:firstLine="540"/>
        <w:jc w:val="both"/>
      </w:pPr>
      <w:r>
        <w:t>а) номер партии семенного сырья;</w:t>
      </w:r>
    </w:p>
    <w:p w:rsidR="004D6C23" w:rsidRDefault="004D6C23">
      <w:pPr>
        <w:pStyle w:val="ConsPlusNormal"/>
        <w:spacing w:before="220"/>
        <w:ind w:firstLine="540"/>
        <w:jc w:val="both"/>
      </w:pPr>
      <w:r>
        <w:lastRenderedPageBreak/>
        <w:t>б) наименование юридического или физического лица, сформировавшего партию семенного сырья с указанием юридического и фактического адреса, номера телефона и электронной почты;</w:t>
      </w:r>
    </w:p>
    <w:p w:rsidR="004D6C23" w:rsidRDefault="004D6C23">
      <w:pPr>
        <w:pStyle w:val="ConsPlusNormal"/>
        <w:spacing w:before="220"/>
        <w:ind w:firstLine="540"/>
        <w:jc w:val="both"/>
      </w:pPr>
      <w:r>
        <w:t>в) наименование вида лесного растения (русское и латинское);</w:t>
      </w:r>
    </w:p>
    <w:p w:rsidR="004D6C23" w:rsidRDefault="004D6C23">
      <w:pPr>
        <w:pStyle w:val="ConsPlusNormal"/>
        <w:spacing w:before="220"/>
        <w:ind w:firstLine="540"/>
        <w:jc w:val="both"/>
      </w:pPr>
      <w:r>
        <w:t>г) масса партии в килограммах (цифрой и прописью);</w:t>
      </w:r>
    </w:p>
    <w:p w:rsidR="004D6C23" w:rsidRDefault="004D6C23">
      <w:pPr>
        <w:pStyle w:val="ConsPlusNormal"/>
        <w:spacing w:before="220"/>
        <w:ind w:firstLine="540"/>
        <w:jc w:val="both"/>
      </w:pPr>
      <w:r>
        <w:t>д) время сбора семенного сырья (месяц, год);</w:t>
      </w:r>
    </w:p>
    <w:p w:rsidR="004D6C23" w:rsidRDefault="004D6C23">
      <w:pPr>
        <w:pStyle w:val="ConsPlusNormal"/>
        <w:spacing w:before="220"/>
        <w:ind w:firstLine="540"/>
        <w:jc w:val="both"/>
      </w:pPr>
      <w:r>
        <w:t>е) место сбора семенного сырья (индекс лесосеменного района, субъект Российской Федерации, лесничество, участковое лесничество, лесной квартал, лесотаксационный выдел, N постоянного лесосеменного участка, N лесосеменной плантации, N плюсового насаждения, N плюсового дерева, координаты (широта, долгота);</w:t>
      </w:r>
    </w:p>
    <w:p w:rsidR="004D6C23" w:rsidRDefault="004D6C23">
      <w:pPr>
        <w:pStyle w:val="ConsPlusNormal"/>
        <w:spacing w:before="220"/>
        <w:ind w:firstLine="540"/>
        <w:jc w:val="both"/>
      </w:pPr>
      <w:r>
        <w:t>ж) таксационная характеристика насаждения, в том числе: состав насаждения, класс бонитета, тип лесорастительных условий, группа возраста (молодняки, средневозрастные, приспевающие, спелые);</w:t>
      </w:r>
    </w:p>
    <w:p w:rsidR="004D6C23" w:rsidRDefault="004D6C23">
      <w:pPr>
        <w:pStyle w:val="ConsPlusNormal"/>
        <w:spacing w:before="220"/>
        <w:ind w:firstLine="540"/>
        <w:jc w:val="both"/>
      </w:pPr>
      <w:r>
        <w:t>з) категория семян (нормальные, улучшенные, сортовые);</w:t>
      </w:r>
    </w:p>
    <w:p w:rsidR="004D6C23" w:rsidRDefault="004D6C23">
      <w:pPr>
        <w:pStyle w:val="ConsPlusNormal"/>
        <w:spacing w:before="220"/>
        <w:ind w:firstLine="540"/>
        <w:jc w:val="both"/>
      </w:pPr>
      <w:r>
        <w:t>и) для горных условий - высота над уровнем моря и склон (восточный, западный, северный, южный);</w:t>
      </w:r>
    </w:p>
    <w:p w:rsidR="004D6C23" w:rsidRDefault="004D6C23">
      <w:pPr>
        <w:pStyle w:val="ConsPlusNormal"/>
        <w:spacing w:before="220"/>
        <w:ind w:firstLine="540"/>
        <w:jc w:val="both"/>
      </w:pPr>
      <w:r>
        <w:t>к) место хранения семенного сырья (склад, приспособленное помещение);</w:t>
      </w:r>
    </w:p>
    <w:p w:rsidR="004D6C23" w:rsidRDefault="004D6C23">
      <w:pPr>
        <w:pStyle w:val="ConsPlusNormal"/>
        <w:spacing w:before="220"/>
        <w:ind w:firstLine="540"/>
        <w:jc w:val="both"/>
      </w:pPr>
      <w:r>
        <w:t>л) вид тары, где хранится семенное сырье (в случае наличия), количество мест тары, способ хранения семенного сырья;</w:t>
      </w:r>
    </w:p>
    <w:p w:rsidR="004D6C23" w:rsidRDefault="004D6C23">
      <w:pPr>
        <w:pStyle w:val="ConsPlusNormal"/>
        <w:spacing w:before="220"/>
        <w:ind w:firstLine="540"/>
        <w:jc w:val="both"/>
      </w:pPr>
      <w:r>
        <w:t>м) дата составления документа, должность, фамилия, имя, отчество (при наличии) и подпись представителя юридического лица или физического лица, сформировавшего партию семенного сырья, печать;</w:t>
      </w:r>
    </w:p>
    <w:p w:rsidR="004D6C23" w:rsidRDefault="004D6C23">
      <w:pPr>
        <w:pStyle w:val="ConsPlusNormal"/>
        <w:spacing w:before="220"/>
        <w:ind w:firstLine="540"/>
        <w:jc w:val="both"/>
      </w:pPr>
      <w:r>
        <w:t>н) фамилия, имя, отчество (при наличии), подпись и должность представителя лесничества, на территории которого осуществлялся сбор семенного сырья, печать.</w:t>
      </w:r>
    </w:p>
    <w:p w:rsidR="004D6C23" w:rsidRDefault="004D6C23">
      <w:pPr>
        <w:pStyle w:val="ConsPlusNormal"/>
        <w:spacing w:before="220"/>
        <w:ind w:firstLine="540"/>
        <w:jc w:val="both"/>
      </w:pPr>
      <w:r>
        <w:t>Каждое место тары (в случае наличия) одной партии семенного сырья должно иметь наружную и внутреннюю этикетку, содержащую следующую информацию:</w:t>
      </w:r>
    </w:p>
    <w:p w:rsidR="004D6C23" w:rsidRDefault="004D6C23">
      <w:pPr>
        <w:pStyle w:val="ConsPlusNormal"/>
        <w:spacing w:before="220"/>
        <w:ind w:firstLine="540"/>
        <w:jc w:val="both"/>
      </w:pPr>
      <w:r>
        <w:t>а) наименование вида лесного растения;</w:t>
      </w:r>
    </w:p>
    <w:p w:rsidR="004D6C23" w:rsidRDefault="004D6C23">
      <w:pPr>
        <w:pStyle w:val="ConsPlusNormal"/>
        <w:spacing w:before="220"/>
        <w:ind w:firstLine="540"/>
        <w:jc w:val="both"/>
      </w:pPr>
      <w:r>
        <w:t>б) номер партии семенного сырья;</w:t>
      </w:r>
    </w:p>
    <w:p w:rsidR="004D6C23" w:rsidRDefault="004D6C23">
      <w:pPr>
        <w:pStyle w:val="ConsPlusNormal"/>
        <w:spacing w:before="220"/>
        <w:ind w:firstLine="540"/>
        <w:jc w:val="both"/>
      </w:pPr>
      <w:r>
        <w:t>в) место заготовки;</w:t>
      </w:r>
    </w:p>
    <w:p w:rsidR="004D6C23" w:rsidRDefault="004D6C23">
      <w:pPr>
        <w:pStyle w:val="ConsPlusNormal"/>
        <w:spacing w:before="220"/>
        <w:ind w:firstLine="540"/>
        <w:jc w:val="both"/>
      </w:pPr>
      <w:r>
        <w:t>г) количество мест тары.</w:t>
      </w:r>
    </w:p>
    <w:p w:rsidR="004D6C23" w:rsidRDefault="004D6C23">
      <w:pPr>
        <w:pStyle w:val="ConsPlusNormal"/>
        <w:spacing w:before="220"/>
        <w:ind w:firstLine="540"/>
        <w:jc w:val="both"/>
      </w:pPr>
      <w:r>
        <w:t>19. Места временного хранения семенного сырья (до его обработки) должны исключать возможность смешения и обезличивания соответствующих партий. При необходимости проводится ремонт и дезинфекция места хранения семенного сырья (до его обработки).</w:t>
      </w:r>
    </w:p>
    <w:p w:rsidR="004D6C23" w:rsidRDefault="004D6C23">
      <w:pPr>
        <w:pStyle w:val="ConsPlusNormal"/>
        <w:spacing w:before="220"/>
        <w:ind w:firstLine="540"/>
        <w:jc w:val="both"/>
      </w:pPr>
      <w:r>
        <w:t>20. Для обеспечения воспроизводства лесов и лесоразведения запрещается заготовка семян (семенного сырья):</w:t>
      </w:r>
    </w:p>
    <w:p w:rsidR="004D6C23" w:rsidRDefault="004D6C23">
      <w:pPr>
        <w:pStyle w:val="ConsPlusNormal"/>
        <w:spacing w:before="220"/>
        <w:ind w:firstLine="540"/>
        <w:jc w:val="both"/>
      </w:pPr>
      <w:r>
        <w:t>а) на маточных плантациях плюсовых деревьев, архивах клонов плюсовых деревьев и в испытательных лесных культурах (во избежание инцухт скрещивания);</w:t>
      </w:r>
    </w:p>
    <w:p w:rsidR="004D6C23" w:rsidRDefault="004D6C23">
      <w:pPr>
        <w:pStyle w:val="ConsPlusNormal"/>
        <w:spacing w:before="220"/>
        <w:ind w:firstLine="540"/>
        <w:jc w:val="both"/>
      </w:pPr>
      <w:r>
        <w:t xml:space="preserve">б) в географических лесных культурах (во избежание нарушения требований, установленных </w:t>
      </w:r>
      <w:r>
        <w:lastRenderedPageBreak/>
        <w:t>лесосеменным районированием);</w:t>
      </w:r>
    </w:p>
    <w:p w:rsidR="004D6C23" w:rsidRDefault="004D6C23">
      <w:pPr>
        <w:pStyle w:val="ConsPlusNormal"/>
        <w:spacing w:before="220"/>
        <w:ind w:firstLine="540"/>
        <w:jc w:val="both"/>
      </w:pPr>
      <w:r>
        <w:t>в) в популяционно-экологических лесных культурах (во избежание получения семян неизвестного происхождения).</w:t>
      </w:r>
    </w:p>
    <w:p w:rsidR="004D6C23" w:rsidRDefault="004D6C23">
      <w:pPr>
        <w:pStyle w:val="ConsPlusNormal"/>
        <w:jc w:val="both"/>
      </w:pPr>
    </w:p>
    <w:p w:rsidR="004D6C23" w:rsidRDefault="004D6C23">
      <w:pPr>
        <w:pStyle w:val="ConsPlusTitle"/>
        <w:jc w:val="center"/>
        <w:outlineLvl w:val="1"/>
      </w:pPr>
      <w:r>
        <w:t>III. Требования к обработке семян</w:t>
      </w:r>
    </w:p>
    <w:p w:rsidR="004D6C23" w:rsidRDefault="004D6C23">
      <w:pPr>
        <w:pStyle w:val="ConsPlusNormal"/>
        <w:jc w:val="both"/>
      </w:pPr>
    </w:p>
    <w:p w:rsidR="004D6C23" w:rsidRDefault="004D6C23">
      <w:pPr>
        <w:pStyle w:val="ConsPlusNormal"/>
        <w:ind w:firstLine="540"/>
        <w:jc w:val="both"/>
      </w:pPr>
      <w:r>
        <w:t>21. Перед обработкой семян (семенного сырья) проводится дезинфекция складов для хранения семян, шишкосушилок, мест для подсушки, очистки и сортировки.</w:t>
      </w:r>
    </w:p>
    <w:p w:rsidR="004D6C23" w:rsidRDefault="004D6C23">
      <w:pPr>
        <w:pStyle w:val="ConsPlusNormal"/>
        <w:spacing w:before="220"/>
        <w:ind w:firstLine="540"/>
        <w:jc w:val="both"/>
      </w:pPr>
      <w:r>
        <w:t>22. При обработке семян (семенного сырья) учитываются особенности заготовки и обработки семян (семенного сырья), применяемых для различных видов лесных растений (</w:t>
      </w:r>
      <w:hyperlink w:anchor="P453" w:history="1">
        <w:r>
          <w:rPr>
            <w:color w:val="0000FF"/>
          </w:rPr>
          <w:t>приложение 3</w:t>
        </w:r>
      </w:hyperlink>
      <w:r>
        <w:t xml:space="preserve"> к настоящему Порядку).</w:t>
      </w:r>
    </w:p>
    <w:p w:rsidR="004D6C23" w:rsidRDefault="004D6C23">
      <w:pPr>
        <w:pStyle w:val="ConsPlusNormal"/>
        <w:spacing w:before="220"/>
        <w:ind w:firstLine="540"/>
        <w:jc w:val="both"/>
      </w:pPr>
      <w:r>
        <w:t>Применяемые технологии должны обеспечивать максимальное извлечение семян, исключение их травмирования (включая микротравмирование), сохранение исходных посевных качеств, поддержание необходимых режимов температуры и влажности при обработке.</w:t>
      </w:r>
    </w:p>
    <w:p w:rsidR="004D6C23" w:rsidRDefault="004D6C23">
      <w:pPr>
        <w:pStyle w:val="ConsPlusNormal"/>
        <w:spacing w:before="220"/>
        <w:ind w:firstLine="540"/>
        <w:jc w:val="both"/>
      </w:pPr>
      <w:r>
        <w:t>23. В целях обеспечения сохранения посевных качеств семян, перед массовой обработкой шишек сосны (кроме сосны кедровой), ели и лиственницы (кроме лиственницы европейской) проводится контрольная сушка шишек с целью проверки соблюдения режима работы шишкосушилки и определения фактического выхода семян.</w:t>
      </w:r>
    </w:p>
    <w:p w:rsidR="004D6C23" w:rsidRDefault="004D6C23">
      <w:pPr>
        <w:pStyle w:val="ConsPlusNormal"/>
        <w:spacing w:before="220"/>
        <w:ind w:firstLine="540"/>
        <w:jc w:val="both"/>
      </w:pPr>
      <w:r>
        <w:t>Контрольную сушку осуществляют для одной - двух партий шишек с соблюдением технологического режима, установленного для данного типа шишкосушилки.</w:t>
      </w:r>
    </w:p>
    <w:p w:rsidR="004D6C23" w:rsidRDefault="004D6C23">
      <w:pPr>
        <w:pStyle w:val="ConsPlusNormal"/>
        <w:spacing w:before="220"/>
        <w:ind w:firstLine="540"/>
        <w:jc w:val="both"/>
      </w:pPr>
      <w:r>
        <w:t>Контроль за температурным режимом осуществляют в камере подсушки и в камере сушки с помощью термодатчиков, термометров, установленных в камерах подсушки и сушки барабанных шишкосушилок, на верхнем и нижнем стеллажах стеллажных шишкосушилок. Регистрацию температуры производят каждый час - на верхнем стеллаже (в камере подсушки) и каждые два часа - на нижнем стеллаже (в камере сушки).</w:t>
      </w:r>
    </w:p>
    <w:p w:rsidR="004D6C23" w:rsidRDefault="004D6C23">
      <w:pPr>
        <w:pStyle w:val="ConsPlusNormal"/>
        <w:spacing w:before="220"/>
        <w:ind w:firstLine="540"/>
        <w:jc w:val="both"/>
      </w:pPr>
      <w:r>
        <w:t>Процент шишек, раскрывшихся в процессе сушки полностью, не полностью раскрывшихся и нераскрывшихся, определяют по двум пробам по 100 штук отработанных шишек. При получении выхода семян сосны ниже одного процента, ели - ниже двух процентов, лиственницы - ниже четырех процентов от исходной массы шишек и наличии значительного количества нераскрывшихся (не полностью раскрывшихся) шишек следует провести повторную сушку шишек или увеличить ее продолжительность.</w:t>
      </w:r>
    </w:p>
    <w:p w:rsidR="004D6C23" w:rsidRDefault="004D6C23">
      <w:pPr>
        <w:pStyle w:val="ConsPlusNormal"/>
        <w:spacing w:before="220"/>
        <w:ind w:firstLine="540"/>
        <w:jc w:val="both"/>
      </w:pPr>
      <w:r>
        <w:t>Проведение контрольной сушки оформляется актом, содержащим следующую обязательную информацию:</w:t>
      </w:r>
    </w:p>
    <w:p w:rsidR="004D6C23" w:rsidRDefault="004D6C23">
      <w:pPr>
        <w:pStyle w:val="ConsPlusNormal"/>
        <w:spacing w:before="220"/>
        <w:ind w:firstLine="540"/>
        <w:jc w:val="both"/>
      </w:pPr>
      <w:r>
        <w:t>а) конструкция шишкосушилки;</w:t>
      </w:r>
    </w:p>
    <w:p w:rsidR="004D6C23" w:rsidRDefault="004D6C23">
      <w:pPr>
        <w:pStyle w:val="ConsPlusNormal"/>
        <w:spacing w:before="220"/>
        <w:ind w:firstLine="540"/>
        <w:jc w:val="both"/>
      </w:pPr>
      <w:r>
        <w:t>б) используемый энергоноситель;</w:t>
      </w:r>
    </w:p>
    <w:p w:rsidR="004D6C23" w:rsidRDefault="004D6C23">
      <w:pPr>
        <w:pStyle w:val="ConsPlusNormal"/>
        <w:spacing w:before="220"/>
        <w:ind w:firstLine="540"/>
        <w:jc w:val="both"/>
      </w:pPr>
      <w:r>
        <w:t>в) условия хранения шишек до сушки и проведение предварительной подсушки шишек;</w:t>
      </w:r>
    </w:p>
    <w:p w:rsidR="004D6C23" w:rsidRDefault="004D6C23">
      <w:pPr>
        <w:pStyle w:val="ConsPlusNormal"/>
        <w:spacing w:before="220"/>
        <w:ind w:firstLine="540"/>
        <w:jc w:val="both"/>
      </w:pPr>
      <w:r>
        <w:t>г) наличие (отсутствие) принудительной вентиляции;</w:t>
      </w:r>
    </w:p>
    <w:p w:rsidR="004D6C23" w:rsidRDefault="004D6C23">
      <w:pPr>
        <w:pStyle w:val="ConsPlusNormal"/>
        <w:spacing w:before="220"/>
        <w:ind w:firstLine="540"/>
        <w:jc w:val="both"/>
      </w:pPr>
      <w:r>
        <w:t>д) методы и агрегаты, применяемые для обескрыливания, очистки и подсушки семян;</w:t>
      </w:r>
    </w:p>
    <w:p w:rsidR="004D6C23" w:rsidRDefault="004D6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C23" w:rsidRDefault="004D6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C23" w:rsidRDefault="004D6C23">
            <w:pPr>
              <w:pStyle w:val="ConsPlusNormal"/>
              <w:jc w:val="both"/>
            </w:pPr>
            <w:r>
              <w:rPr>
                <w:color w:val="392C69"/>
              </w:rPr>
              <w:t>КонсультантПлюс: примечание.</w:t>
            </w:r>
          </w:p>
          <w:p w:rsidR="004D6C23" w:rsidRDefault="004D6C2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r>
    </w:tbl>
    <w:p w:rsidR="004D6C23" w:rsidRDefault="004D6C23">
      <w:pPr>
        <w:pStyle w:val="ConsPlusNormal"/>
        <w:spacing w:before="280"/>
        <w:ind w:firstLine="540"/>
        <w:jc w:val="both"/>
      </w:pPr>
      <w:r>
        <w:lastRenderedPageBreak/>
        <w:t>ж) характеристика шишек, использованных для проведения контрольной сушки: вид лесных растений, маркировку с обязательной информацией на партию семенного сырья, место заготовки, процент шишек, поврежденных вредными организмами;</w:t>
      </w:r>
    </w:p>
    <w:p w:rsidR="004D6C23" w:rsidRDefault="004D6C23">
      <w:pPr>
        <w:pStyle w:val="ConsPlusNormal"/>
        <w:spacing w:before="220"/>
        <w:ind w:firstLine="540"/>
        <w:jc w:val="both"/>
      </w:pPr>
      <w:r>
        <w:t>з) масса шишек;</w:t>
      </w:r>
    </w:p>
    <w:p w:rsidR="004D6C23" w:rsidRDefault="004D6C23">
      <w:pPr>
        <w:pStyle w:val="ConsPlusNormal"/>
        <w:spacing w:before="220"/>
        <w:ind w:firstLine="540"/>
        <w:jc w:val="both"/>
      </w:pPr>
      <w:r>
        <w:t>и) данные температуры на верхнем и нижнем стеллажах стеллажных шишкосушилок, в камере подсушки и в камере сушки барабанных шишкосушилок;</w:t>
      </w:r>
    </w:p>
    <w:p w:rsidR="004D6C23" w:rsidRDefault="004D6C23">
      <w:pPr>
        <w:pStyle w:val="ConsPlusNormal"/>
        <w:spacing w:before="220"/>
        <w:ind w:firstLine="540"/>
        <w:jc w:val="both"/>
      </w:pPr>
      <w:r>
        <w:t>к) процент шишек, раскрывшихся полностью, не полностью раскрывшихся и нераскрывшихся;</w:t>
      </w:r>
    </w:p>
    <w:p w:rsidR="004D6C23" w:rsidRDefault="004D6C23">
      <w:pPr>
        <w:pStyle w:val="ConsPlusNormal"/>
        <w:spacing w:before="220"/>
        <w:ind w:firstLine="540"/>
        <w:jc w:val="both"/>
      </w:pPr>
      <w:r>
        <w:t>л) выход семян (обескрыленных) в килограммах и в процентах от массы загруженных шишек;</w:t>
      </w:r>
    </w:p>
    <w:p w:rsidR="004D6C23" w:rsidRDefault="004D6C23">
      <w:pPr>
        <w:pStyle w:val="ConsPlusNormal"/>
        <w:spacing w:before="220"/>
        <w:ind w:firstLine="540"/>
        <w:jc w:val="both"/>
      </w:pPr>
      <w:r>
        <w:t>м) продолжительность сушки;</w:t>
      </w:r>
    </w:p>
    <w:p w:rsidR="004D6C23" w:rsidRDefault="004D6C23">
      <w:pPr>
        <w:pStyle w:val="ConsPlusNormal"/>
        <w:spacing w:before="220"/>
        <w:ind w:firstLine="540"/>
        <w:jc w:val="both"/>
      </w:pPr>
      <w:r>
        <w:t>н) посевные качества семян по результатам анализа соответствующих проб;</w:t>
      </w:r>
    </w:p>
    <w:p w:rsidR="004D6C23" w:rsidRDefault="004D6C23">
      <w:pPr>
        <w:pStyle w:val="ConsPlusNormal"/>
        <w:spacing w:before="220"/>
        <w:ind w:firstLine="540"/>
        <w:jc w:val="both"/>
      </w:pPr>
      <w:r>
        <w:t>о) выявленные неисправности в работе шишкосушилки, агрегатов для обескрыливания, очистки и подсушки семян и меры по их устранению.</w:t>
      </w:r>
    </w:p>
    <w:p w:rsidR="004D6C23" w:rsidRDefault="004D6C23">
      <w:pPr>
        <w:pStyle w:val="ConsPlusNormal"/>
        <w:spacing w:before="220"/>
        <w:ind w:firstLine="540"/>
        <w:jc w:val="both"/>
      </w:pPr>
      <w:bookmarkStart w:id="1" w:name="P133"/>
      <w:bookmarkEnd w:id="1"/>
      <w:r>
        <w:t>24. Обработка шишек сосны (кроме сосны кедровой), ели и лиственницы (кроме лиственницы европейской) включает в себя следующие операции:</w:t>
      </w:r>
    </w:p>
    <w:p w:rsidR="004D6C23" w:rsidRDefault="004D6C23">
      <w:pPr>
        <w:pStyle w:val="ConsPlusNormal"/>
        <w:spacing w:before="220"/>
        <w:ind w:firstLine="540"/>
        <w:jc w:val="both"/>
      </w:pPr>
      <w:r>
        <w:t>а) хранение шишек с одновременной подсушкой;</w:t>
      </w:r>
    </w:p>
    <w:p w:rsidR="004D6C23" w:rsidRDefault="004D6C23">
      <w:pPr>
        <w:pStyle w:val="ConsPlusNormal"/>
        <w:spacing w:before="220"/>
        <w:ind w:firstLine="540"/>
        <w:jc w:val="both"/>
      </w:pPr>
      <w:r>
        <w:t>б) сушку шишек;</w:t>
      </w:r>
    </w:p>
    <w:p w:rsidR="004D6C23" w:rsidRDefault="004D6C23">
      <w:pPr>
        <w:pStyle w:val="ConsPlusNormal"/>
        <w:spacing w:before="220"/>
        <w:ind w:firstLine="540"/>
        <w:jc w:val="both"/>
      </w:pPr>
      <w:r>
        <w:t>в) извлечение семян из раскрывшихся шишек;</w:t>
      </w:r>
    </w:p>
    <w:p w:rsidR="004D6C23" w:rsidRDefault="004D6C23">
      <w:pPr>
        <w:pStyle w:val="ConsPlusNormal"/>
        <w:spacing w:before="220"/>
        <w:ind w:firstLine="540"/>
        <w:jc w:val="both"/>
      </w:pPr>
      <w:r>
        <w:t>г) обескрыливание семян;</w:t>
      </w:r>
    </w:p>
    <w:p w:rsidR="004D6C23" w:rsidRDefault="004D6C23">
      <w:pPr>
        <w:pStyle w:val="ConsPlusNormal"/>
        <w:spacing w:before="220"/>
        <w:ind w:firstLine="540"/>
        <w:jc w:val="both"/>
      </w:pPr>
      <w:r>
        <w:t>д) очистку семян от примесей;</w:t>
      </w:r>
    </w:p>
    <w:p w:rsidR="004D6C23" w:rsidRDefault="004D6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C23" w:rsidRDefault="004D6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C23" w:rsidRDefault="004D6C23">
            <w:pPr>
              <w:pStyle w:val="ConsPlusNormal"/>
              <w:jc w:val="both"/>
            </w:pPr>
            <w:r>
              <w:rPr>
                <w:color w:val="392C69"/>
              </w:rPr>
              <w:t>КонсультантПлюс: примечание.</w:t>
            </w:r>
          </w:p>
          <w:p w:rsidR="004D6C23" w:rsidRDefault="004D6C2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r>
    </w:tbl>
    <w:p w:rsidR="004D6C23" w:rsidRDefault="004D6C23">
      <w:pPr>
        <w:pStyle w:val="ConsPlusNormal"/>
        <w:spacing w:before="280"/>
        <w:ind w:firstLine="540"/>
        <w:jc w:val="both"/>
      </w:pPr>
      <w:r>
        <w:t>ж) подсушку семян до оптимальной для хранения влажности.</w:t>
      </w:r>
    </w:p>
    <w:p w:rsidR="004D6C23" w:rsidRDefault="004D6C23">
      <w:pPr>
        <w:pStyle w:val="ConsPlusNormal"/>
        <w:spacing w:before="220"/>
        <w:ind w:firstLine="540"/>
        <w:jc w:val="both"/>
      </w:pPr>
      <w:r>
        <w:t>25. Подсушка шишек, собранных в начале сезона заготовки, осуществляется слоем не более 0,3 м в сухую погоду на открытом месте, в дождливую - под навесом или в крытом, хорошо проветриваемом помещении, с периодическим (несколько раз в день) перемешиванием.</w:t>
      </w:r>
    </w:p>
    <w:p w:rsidR="004D6C23" w:rsidRDefault="004D6C23">
      <w:pPr>
        <w:pStyle w:val="ConsPlusNormal"/>
        <w:spacing w:before="220"/>
        <w:ind w:firstLine="540"/>
        <w:jc w:val="both"/>
      </w:pPr>
      <w:r>
        <w:t>Хранение шишек ранних сборов ссыпанными в кучу, в мешках, закромах запрещается.</w:t>
      </w:r>
    </w:p>
    <w:p w:rsidR="004D6C23" w:rsidRDefault="004D6C23">
      <w:pPr>
        <w:pStyle w:val="ConsPlusNormal"/>
        <w:spacing w:before="220"/>
        <w:ind w:firstLine="540"/>
        <w:jc w:val="both"/>
      </w:pPr>
      <w:r>
        <w:t>26. Шишки ели и лиственницы (кроме лиственницы европейской), заготовленные в начале сезона заготовки, после подсушки сразу направляются в обработку, хранение их более двух недель недопустимо, так как приводит к снижению посевных качеств семян.</w:t>
      </w:r>
    </w:p>
    <w:p w:rsidR="004D6C23" w:rsidRDefault="004D6C23">
      <w:pPr>
        <w:pStyle w:val="ConsPlusNormal"/>
        <w:spacing w:before="220"/>
        <w:ind w:firstLine="540"/>
        <w:jc w:val="both"/>
      </w:pPr>
      <w:r>
        <w:t>К обработке шишек сосны обыкновенной ранних сборов приступают не ранее чем через 1 - 1,5 месяца после их заготовки.</w:t>
      </w:r>
    </w:p>
    <w:p w:rsidR="004D6C23" w:rsidRDefault="004D6C23">
      <w:pPr>
        <w:pStyle w:val="ConsPlusNormal"/>
        <w:spacing w:before="220"/>
        <w:ind w:firstLine="540"/>
        <w:jc w:val="both"/>
      </w:pPr>
      <w:r>
        <w:t xml:space="preserve">27. Хранение подсушенных шишек сосны, ели и лиственницы (кроме лиственницы европейской) до их обработки осуществляется в помещениях, имеющих необходимое количество закромов для раздельного хранения партий семенного сырья и вентиляцию для предотвращения </w:t>
      </w:r>
      <w:r>
        <w:lastRenderedPageBreak/>
        <w:t>плесневения шишек и загнивания семян.</w:t>
      </w:r>
    </w:p>
    <w:p w:rsidR="004D6C23" w:rsidRDefault="004D6C23">
      <w:pPr>
        <w:pStyle w:val="ConsPlusNormal"/>
        <w:spacing w:before="220"/>
        <w:ind w:firstLine="540"/>
        <w:jc w:val="both"/>
      </w:pPr>
      <w:r>
        <w:t>28. С целью сохранения посевных качеств семян при обработке шишек сосны, ели и лиственницы (кроме лиственницы европейской) в шишкосушилке проводится их предварительная подсушка продолжительностью не менее четырех часов при температуре 20 - 30 °C с удалением испаряющейся влаги принудительной вентиляцией.</w:t>
      </w:r>
    </w:p>
    <w:p w:rsidR="004D6C23" w:rsidRDefault="004D6C23">
      <w:pPr>
        <w:pStyle w:val="ConsPlusNormal"/>
        <w:spacing w:before="220"/>
        <w:ind w:firstLine="540"/>
        <w:jc w:val="both"/>
      </w:pPr>
      <w:r>
        <w:t>Для шишек ели и лиственницы (кроме лиственницы европейской) ранних сборов время предварительной подсушки увеличивается до 10 - 12 часов.</w:t>
      </w:r>
    </w:p>
    <w:p w:rsidR="004D6C23" w:rsidRDefault="004D6C23">
      <w:pPr>
        <w:pStyle w:val="ConsPlusNormal"/>
        <w:spacing w:before="220"/>
        <w:ind w:firstLine="540"/>
        <w:jc w:val="both"/>
      </w:pPr>
      <w:r>
        <w:t xml:space="preserve">Основная сушка шишек сосны, ели и лиственницы сибирской проводится при температурных режимах, указанных в </w:t>
      </w:r>
      <w:hyperlink w:anchor="P453" w:history="1">
        <w:r>
          <w:rPr>
            <w:color w:val="0000FF"/>
          </w:rPr>
          <w:t>приложении 3</w:t>
        </w:r>
      </w:hyperlink>
      <w:r>
        <w:t xml:space="preserve"> к настоящему Порядку.</w:t>
      </w:r>
    </w:p>
    <w:p w:rsidR="004D6C23" w:rsidRDefault="004D6C23">
      <w:pPr>
        <w:pStyle w:val="ConsPlusNormal"/>
        <w:spacing w:before="220"/>
        <w:ind w:firstLine="540"/>
        <w:jc w:val="both"/>
      </w:pPr>
      <w:r>
        <w:t>Продолжительность сушки должна соответствовать характеристикам шишкосушилки.</w:t>
      </w:r>
    </w:p>
    <w:p w:rsidR="004D6C23" w:rsidRDefault="004D6C23">
      <w:pPr>
        <w:pStyle w:val="ConsPlusNormal"/>
        <w:spacing w:before="220"/>
        <w:ind w:firstLine="540"/>
        <w:jc w:val="both"/>
      </w:pPr>
      <w:r>
        <w:t xml:space="preserve">Контроль за температурным режимом осуществляется в порядке, определенном </w:t>
      </w:r>
      <w:hyperlink w:anchor="P133" w:history="1">
        <w:r>
          <w:rPr>
            <w:color w:val="0000FF"/>
          </w:rPr>
          <w:t>пунктом 24</w:t>
        </w:r>
      </w:hyperlink>
      <w:r>
        <w:t xml:space="preserve"> настоящего Порядка.</w:t>
      </w:r>
    </w:p>
    <w:p w:rsidR="004D6C23" w:rsidRDefault="004D6C23">
      <w:pPr>
        <w:pStyle w:val="ConsPlusNormal"/>
        <w:spacing w:before="220"/>
        <w:ind w:firstLine="540"/>
        <w:jc w:val="both"/>
      </w:pPr>
      <w:r>
        <w:t>Данные регистрации температуры, данные о массе (объеме) шишек, загружаемых на верхний стеллаж или в камеру подсушки, фиксируют в рабочей документации в начале загрузки, начале и окончании подсушки и сушки.</w:t>
      </w:r>
    </w:p>
    <w:p w:rsidR="004D6C23" w:rsidRDefault="004D6C23">
      <w:pPr>
        <w:pStyle w:val="ConsPlusNormal"/>
        <w:spacing w:before="220"/>
        <w:ind w:firstLine="540"/>
        <w:jc w:val="both"/>
      </w:pPr>
      <w:r>
        <w:t>29. Из труднораскрывающихся шишек сосны кедровой, лиственницы европейской и других труднораскрывающихся шишек семена извлекаются путем дробления на соответствующих дробильных агрегатах, устройствах, приспособлениях. Механическое повреждение семян при этом не допускается.</w:t>
      </w:r>
    </w:p>
    <w:p w:rsidR="004D6C23" w:rsidRDefault="004D6C23">
      <w:pPr>
        <w:pStyle w:val="ConsPlusNormal"/>
        <w:spacing w:before="220"/>
        <w:ind w:firstLine="540"/>
        <w:jc w:val="both"/>
      </w:pPr>
      <w:r>
        <w:t>30. При очистке семян от крылаток на агрегатах, использующих механическое воздействие на семенное сырье, во избежание травмирования внешних покровов семян, не допускается более чем двукратная обработка партий.</w:t>
      </w:r>
    </w:p>
    <w:p w:rsidR="004D6C23" w:rsidRDefault="004D6C23">
      <w:pPr>
        <w:pStyle w:val="ConsPlusNormal"/>
        <w:spacing w:before="220"/>
        <w:ind w:firstLine="540"/>
        <w:jc w:val="both"/>
      </w:pPr>
      <w:r>
        <w:t>Обескрыливание, очистка (отвеивание) и сортировка семян хвойных растений проводится раздельно по каждой партии шишек.</w:t>
      </w:r>
    </w:p>
    <w:p w:rsidR="004D6C23" w:rsidRDefault="004D6C23">
      <w:pPr>
        <w:pStyle w:val="ConsPlusNormal"/>
        <w:spacing w:before="220"/>
        <w:ind w:firstLine="540"/>
        <w:jc w:val="both"/>
      </w:pPr>
      <w:r>
        <w:t>31. Сухие нераскрывающиеся плоды лесных растений (дуб, ильм, клен, ясень, липа, саксаул, солянка) после заготовки подсушивают до воздушно-сухого состояния в сухую погоду под навесом в затененном открытом месте, в дождливую - под навесом или в крытом, хорошо проветриваемом помещении с периодическим (несколько раз в день) перемешиванием.</w:t>
      </w:r>
    </w:p>
    <w:p w:rsidR="004D6C23" w:rsidRDefault="004D6C23">
      <w:pPr>
        <w:pStyle w:val="ConsPlusNormal"/>
        <w:spacing w:before="220"/>
        <w:ind w:firstLine="540"/>
        <w:jc w:val="both"/>
      </w:pPr>
      <w:r>
        <w:t>Не допускается сразу после заготовки просушивать семенное сырье под солнцем. Признаком пересушки плодов лесных растений с крылатками (ильм, клен, ясень) является ломкость концов крылаток, у желудей дуба - отставание кожуры.</w:t>
      </w:r>
    </w:p>
    <w:p w:rsidR="004D6C23" w:rsidRDefault="004D6C23">
      <w:pPr>
        <w:pStyle w:val="ConsPlusNormal"/>
        <w:spacing w:before="220"/>
        <w:ind w:firstLine="540"/>
        <w:jc w:val="both"/>
      </w:pPr>
      <w:r>
        <w:t>Толщина слоя плодов при подсушке, в зависимости от величины плодов, может составлять от 3 - 4 см (ильмовые, пескоукрепительные породы) до 10 - 15 см (желуди дуба). Продолжительность подсушки - от 2 - 3 до 10 - 15 дней.</w:t>
      </w:r>
    </w:p>
    <w:p w:rsidR="004D6C23" w:rsidRDefault="004D6C23">
      <w:pPr>
        <w:pStyle w:val="ConsPlusNormal"/>
        <w:spacing w:before="220"/>
        <w:ind w:firstLine="540"/>
        <w:jc w:val="both"/>
      </w:pPr>
      <w:r>
        <w:t>32. Для подсушки партий сухих нераскрывающихся плодов используются также шишкосушилки, сушилки, применяемые для обработки семян сельскохозяйственных растений, а также сараи со стеллажами.</w:t>
      </w:r>
    </w:p>
    <w:p w:rsidR="004D6C23" w:rsidRDefault="004D6C23">
      <w:pPr>
        <w:pStyle w:val="ConsPlusNormal"/>
        <w:spacing w:before="220"/>
        <w:ind w:firstLine="540"/>
        <w:jc w:val="both"/>
      </w:pPr>
      <w:r>
        <w:t>При использовании для просушки стеллажных шишкосушилок плоды подсушиваются на стеллажах в течение нескольких дней при хорошей вентиляции в неотапливаемом бункере, а основная сушка производится при температуре 30 - 35 °C в течение одного-двух дней.</w:t>
      </w:r>
    </w:p>
    <w:p w:rsidR="004D6C23" w:rsidRDefault="004D6C23">
      <w:pPr>
        <w:pStyle w:val="ConsPlusNormal"/>
        <w:spacing w:before="220"/>
        <w:ind w:firstLine="540"/>
        <w:jc w:val="both"/>
      </w:pPr>
      <w:bookmarkStart w:id="2" w:name="P161"/>
      <w:bookmarkEnd w:id="2"/>
      <w:r>
        <w:t xml:space="preserve">33. После подсушки сухие нераскрывающиеся плоды очищаются от примесей вручную или </w:t>
      </w:r>
      <w:r>
        <w:lastRenderedPageBreak/>
        <w:t>на веялках, применяемых для обработки семян сельскохозяйственных растений, решет, грохотов с соответственно подобранными размерами ячеек (от 5 - 6 до 15 - 18 мм).</w:t>
      </w:r>
    </w:p>
    <w:p w:rsidR="004D6C23" w:rsidRDefault="004D6C23">
      <w:pPr>
        <w:pStyle w:val="ConsPlusNormal"/>
        <w:spacing w:before="220"/>
        <w:ind w:firstLine="540"/>
        <w:jc w:val="both"/>
      </w:pPr>
      <w:r>
        <w:t>34. Собранные в сережки и плотно прикрепленные к основаниям плюсок орешки граба, а также заготовленные до полного созревания, собранные в метелки сухие костянки скумпии подвергают механической обработке на молотилках, применяемых для обработки семян сельскохозяйственных растений.</w:t>
      </w:r>
    </w:p>
    <w:p w:rsidR="004D6C23" w:rsidRDefault="004D6C23">
      <w:pPr>
        <w:pStyle w:val="ConsPlusNormal"/>
        <w:spacing w:before="220"/>
        <w:ind w:firstLine="540"/>
        <w:jc w:val="both"/>
      </w:pPr>
      <w:r>
        <w:t>35. Плоды лещины для очистки от плюсок перетираются в мешках и очищаются от примесей вручную или на веялках, применяемых для обработки семян сельскохозяйственных растений.</w:t>
      </w:r>
    </w:p>
    <w:p w:rsidR="004D6C23" w:rsidRDefault="004D6C23">
      <w:pPr>
        <w:pStyle w:val="ConsPlusNormal"/>
        <w:spacing w:before="220"/>
        <w:ind w:firstLine="540"/>
        <w:jc w:val="both"/>
      </w:pPr>
      <w:r>
        <w:t xml:space="preserve">36. Партенокарпичные (бессемянные) плоды граба с плотным околоплодником, не отделяющиеся провеиванием, выделяются водным способом в ящиках с решетчатым дном и размерами ячеек меньше орешков, с последующей просушкой очищенных полнозернистых семян в порядке, определенном в </w:t>
      </w:r>
      <w:hyperlink w:anchor="P453" w:history="1">
        <w:r>
          <w:rPr>
            <w:color w:val="0000FF"/>
          </w:rPr>
          <w:t>приложении N 3</w:t>
        </w:r>
      </w:hyperlink>
      <w:r>
        <w:t xml:space="preserve"> к настоящему Порядку, в течение 6 - 10 дней.</w:t>
      </w:r>
    </w:p>
    <w:p w:rsidR="004D6C23" w:rsidRDefault="004D6C23">
      <w:pPr>
        <w:pStyle w:val="ConsPlusNormal"/>
        <w:spacing w:before="220"/>
        <w:ind w:firstLine="540"/>
        <w:jc w:val="both"/>
      </w:pPr>
      <w:r>
        <w:t>37. Сухие вскрывающиеся плоды лесных растений (гледичия, карагана, робиния, тополь, ива), собранные в сережки, крылатые семянки березы всех видов, многосеменные раскрывающиеся бобы караганы, коробочки тополей и ив, которые заготавливаются несколько недозрелыми, рассыпаются для дозревания тонким слоем на полога с периодическим (несколько раз в день) перемешиванием.</w:t>
      </w:r>
    </w:p>
    <w:p w:rsidR="004D6C23" w:rsidRDefault="004D6C23">
      <w:pPr>
        <w:pStyle w:val="ConsPlusNormal"/>
        <w:spacing w:before="220"/>
        <w:ind w:firstLine="540"/>
        <w:jc w:val="both"/>
      </w:pPr>
      <w:r>
        <w:t>38. Извлечение семян из сережек березы и коробочек тополя производят на агрегатах для обескрыливания семян хвойных лесных растений или ручным способом на ситах с отверстиями соответственно 2 мм и 1 - 1,5 мм 1,7 - 1 мм.</w:t>
      </w:r>
    </w:p>
    <w:p w:rsidR="004D6C23" w:rsidRDefault="004D6C23">
      <w:pPr>
        <w:pStyle w:val="ConsPlusNormal"/>
        <w:spacing w:before="220"/>
        <w:ind w:firstLine="540"/>
        <w:jc w:val="both"/>
      </w:pPr>
      <w:r>
        <w:t>39. Семена бобовых отделяют от створок на веялках, применяемых для обработки семян сельскохозяйственных растений, на агрегатах для обескрыливания семян хвойных лесных растений с отключенным режимом обескрыливания, а также вручную на решетах.</w:t>
      </w:r>
    </w:p>
    <w:p w:rsidR="004D6C23" w:rsidRDefault="004D6C23">
      <w:pPr>
        <w:pStyle w:val="ConsPlusNormal"/>
        <w:spacing w:before="220"/>
        <w:ind w:firstLine="540"/>
        <w:jc w:val="both"/>
      </w:pPr>
      <w:r>
        <w:t>40. Многосеменные плоды гледичии, робинии лжеакации и других лесных растений, не раскрывающиеся после созревания семян, просушивают в продуваемом месте на солнце или в шишкосушилке при 30 - 35 °C и подвергают механической обработке на молотилках, применяемых для обработки семян сельскохозяйственных растений, или обмолачивают вручную, затем отвеивают.</w:t>
      </w:r>
    </w:p>
    <w:p w:rsidR="004D6C23" w:rsidRDefault="004D6C23">
      <w:pPr>
        <w:pStyle w:val="ConsPlusNormal"/>
        <w:spacing w:before="220"/>
        <w:ind w:firstLine="540"/>
        <w:jc w:val="both"/>
      </w:pPr>
      <w:r>
        <w:t>41. При необходимости перемещения для обработки партий сочных плодов лесных растений (плодово-семечковые, плодово-косточковые и плодово-ягодные виды) их транспортируют в открытой таре емкостью не более 25 кг. Недозревшие мелкие и средние плоды сразу после доставки к месту обработки рассыпают для дозревания под навесами или в проветриваемом помещении слоем не более 20 см с периодическим (несколько раз в день) перемешиванием.</w:t>
      </w:r>
    </w:p>
    <w:p w:rsidR="004D6C23" w:rsidRDefault="004D6C23">
      <w:pPr>
        <w:pStyle w:val="ConsPlusNormal"/>
        <w:spacing w:before="220"/>
        <w:ind w:firstLine="540"/>
        <w:jc w:val="both"/>
      </w:pPr>
      <w:r>
        <w:t>Партии крупных сочных плодов до обработки содержатся в решетчатых ящиках или корзинах, установленных на прокладках толщиной 20 - 25 см, при толщине слоя плодов 40 - 50 см.</w:t>
      </w:r>
    </w:p>
    <w:p w:rsidR="004D6C23" w:rsidRDefault="004D6C23">
      <w:pPr>
        <w:pStyle w:val="ConsPlusNormal"/>
        <w:spacing w:before="220"/>
        <w:ind w:firstLine="540"/>
        <w:jc w:val="both"/>
      </w:pPr>
      <w:r>
        <w:t>Партии плодов семечковых пород до переработки помещаются на деревянные помосты слоем не более 25 см.</w:t>
      </w:r>
    </w:p>
    <w:p w:rsidR="004D6C23" w:rsidRDefault="004D6C23">
      <w:pPr>
        <w:pStyle w:val="ConsPlusNormal"/>
        <w:spacing w:before="220"/>
        <w:ind w:firstLine="540"/>
        <w:jc w:val="both"/>
      </w:pPr>
      <w:r>
        <w:t>При самонагревании плоды сразу должны быть перебраны, а толщина слоя уменьшена.</w:t>
      </w:r>
    </w:p>
    <w:p w:rsidR="004D6C23" w:rsidRDefault="004D6C23">
      <w:pPr>
        <w:pStyle w:val="ConsPlusNormal"/>
        <w:spacing w:before="220"/>
        <w:ind w:firstLine="540"/>
        <w:jc w:val="both"/>
      </w:pPr>
      <w:r>
        <w:t>42. Сочные плоды перерабатываются сразу после заготовки только холодным способом.</w:t>
      </w:r>
    </w:p>
    <w:p w:rsidR="004D6C23" w:rsidRDefault="004D6C23">
      <w:pPr>
        <w:pStyle w:val="ConsPlusNormal"/>
        <w:spacing w:before="220"/>
        <w:ind w:firstLine="540"/>
        <w:jc w:val="both"/>
      </w:pPr>
      <w:r>
        <w:t>Запрещается их транспортировка насыпью или в мешках, хранение в кучах (во избежание самонагревания и брожения), а также длительное намачивание при флотации.</w:t>
      </w:r>
    </w:p>
    <w:p w:rsidR="004D6C23" w:rsidRDefault="004D6C23">
      <w:pPr>
        <w:pStyle w:val="ConsPlusNormal"/>
        <w:spacing w:before="220"/>
        <w:ind w:firstLine="540"/>
        <w:jc w:val="both"/>
      </w:pPr>
      <w:r>
        <w:lastRenderedPageBreak/>
        <w:t>43. При обработке партий крупных косточковых плодов семена извлекают вручную (разламыванием, разрезанием, выжиманием).</w:t>
      </w:r>
    </w:p>
    <w:p w:rsidR="004D6C23" w:rsidRDefault="004D6C23">
      <w:pPr>
        <w:pStyle w:val="ConsPlusNormal"/>
        <w:spacing w:before="220"/>
        <w:ind w:firstLine="540"/>
        <w:jc w:val="both"/>
      </w:pPr>
      <w:r>
        <w:t>Мелкие косточковые плоды после очистки от примесей разминаются в деревянной таре пестами из легкого дерева и перетираются на решетах. Затем семена флотируются, при этом полнозернистые семена тонут, пустые семена и остатки околоплодников всплывают.</w:t>
      </w:r>
    </w:p>
    <w:p w:rsidR="004D6C23" w:rsidRDefault="004D6C23">
      <w:pPr>
        <w:pStyle w:val="ConsPlusNormal"/>
        <w:spacing w:before="220"/>
        <w:ind w:firstLine="540"/>
        <w:jc w:val="both"/>
      </w:pPr>
      <w:r>
        <w:t>Небольшие партии плодов яблони, груши и айвы перерабатываются "сухим" способом: измельченные на плододробилках и высушенные плоды перетираются с последующим отвеиванием.</w:t>
      </w:r>
    </w:p>
    <w:p w:rsidR="004D6C23" w:rsidRDefault="004D6C23">
      <w:pPr>
        <w:pStyle w:val="ConsPlusNormal"/>
        <w:spacing w:before="220"/>
        <w:ind w:firstLine="540"/>
        <w:jc w:val="both"/>
      </w:pPr>
      <w:r>
        <w:t>Плоды бирючины и кизильника перетираются на решетах, просушиваются и провеиваются. Семена бирючины, рябины, шиповника извлекаются из мякоти плодов путем дополнительной отмывки, подсушивания с последующей очисткой.</w:t>
      </w:r>
    </w:p>
    <w:p w:rsidR="004D6C23" w:rsidRDefault="004D6C23">
      <w:pPr>
        <w:pStyle w:val="ConsPlusNormal"/>
        <w:spacing w:before="220"/>
        <w:ind w:firstLine="540"/>
        <w:jc w:val="both"/>
      </w:pPr>
      <w:r>
        <w:t>44. Плоды бересклета сразу после заготовки помещаются в емкость с водой на одни-двое суток, затем для извлечения семян и отделения от них присеменников разминаются пестами. Размельченную массу многократно промывают водой на решетах с удалением всплывающих присеменников и пустых семян. Утонувшие полнозернистые семена, предназначенные для осеннего посева, просушиваются в течение 6 - 8 часов, а подлежащие более длительному хранению - просушиваются слоем не более 1,5 см и отвеиваются.</w:t>
      </w:r>
    </w:p>
    <w:p w:rsidR="004D6C23" w:rsidRDefault="004D6C23">
      <w:pPr>
        <w:pStyle w:val="ConsPlusNormal"/>
        <w:spacing w:before="220"/>
        <w:ind w:firstLine="540"/>
        <w:jc w:val="both"/>
      </w:pPr>
      <w:r>
        <w:t xml:space="preserve">45. Семена, полученные из сочных плодов, после флотации высушиваются в порядке, определенном </w:t>
      </w:r>
      <w:hyperlink w:anchor="P161" w:history="1">
        <w:r>
          <w:rPr>
            <w:color w:val="0000FF"/>
          </w:rPr>
          <w:t>пунктом 33</w:t>
        </w:r>
      </w:hyperlink>
      <w:r>
        <w:t xml:space="preserve"> настоящего Порядка. При этом мелкие семена актинидии, аронии, бузины, жимолости, ирги, рябины, шелковицы сушат на рамах, обтянутых холстом или мешковиной, доступ воздуха к слою семян должен быть обеспечен сверху и снизу. Средние и крупные семена косточковых подсушивают на решетах из оцинкованной металлической сетки с отверстиями от 2 до 10 мм. В зависимости от размера семян толщина слоя при подсушке составляет от 0,5 см (шелковица) до 5 см (абрикос).</w:t>
      </w:r>
    </w:p>
    <w:p w:rsidR="004D6C23" w:rsidRDefault="004D6C23">
      <w:pPr>
        <w:pStyle w:val="ConsPlusNormal"/>
        <w:spacing w:before="220"/>
        <w:ind w:firstLine="540"/>
        <w:jc w:val="both"/>
      </w:pPr>
      <w:r>
        <w:t>Окончательная очистка семян, извлеченных из сочных плодов, от отходов и посторонних примесей проводится на веялках, применяемых для обработки семян сельскохозяйственных растений, или агрегатах для обескрыливания семян хвойных лесных растений с отключенным режимом обескрыливания.</w:t>
      </w:r>
    </w:p>
    <w:p w:rsidR="004D6C23" w:rsidRDefault="004D6C23">
      <w:pPr>
        <w:pStyle w:val="ConsPlusNormal"/>
        <w:spacing w:before="220"/>
        <w:ind w:firstLine="540"/>
        <w:jc w:val="both"/>
      </w:pPr>
      <w:r>
        <w:t xml:space="preserve">46. Подсушка полученных при обработке партий семенного сырья (семян) производится до оптимальной для хранения влажности, указанной в </w:t>
      </w:r>
      <w:hyperlink w:anchor="P1040" w:history="1">
        <w:r>
          <w:rPr>
            <w:color w:val="0000FF"/>
          </w:rPr>
          <w:t>приложении 4</w:t>
        </w:r>
      </w:hyperlink>
      <w:r>
        <w:t xml:space="preserve"> к настоящему Порядку.</w:t>
      </w:r>
    </w:p>
    <w:p w:rsidR="004D6C23" w:rsidRDefault="004D6C23">
      <w:pPr>
        <w:pStyle w:val="ConsPlusNormal"/>
        <w:spacing w:before="220"/>
        <w:ind w:firstLine="540"/>
        <w:jc w:val="both"/>
      </w:pPr>
      <w:bookmarkStart w:id="3" w:name="P183"/>
      <w:bookmarkEnd w:id="3"/>
      <w:r>
        <w:t>47. После переработки партий семенного сырья осуществляется формирование партий семян. На каждую партию семян лесных растений составляется документ, подтверждающий ее происхождение, содержащий следующую информацию:</w:t>
      </w:r>
    </w:p>
    <w:p w:rsidR="004D6C23" w:rsidRDefault="004D6C23">
      <w:pPr>
        <w:pStyle w:val="ConsPlusNormal"/>
        <w:spacing w:before="220"/>
        <w:ind w:firstLine="540"/>
        <w:jc w:val="both"/>
      </w:pPr>
      <w:r>
        <w:t>а) номер партии семян;</w:t>
      </w:r>
    </w:p>
    <w:p w:rsidR="004D6C23" w:rsidRDefault="004D6C23">
      <w:pPr>
        <w:pStyle w:val="ConsPlusNormal"/>
        <w:spacing w:before="220"/>
        <w:ind w:firstLine="540"/>
        <w:jc w:val="both"/>
      </w:pPr>
      <w:r>
        <w:t>б) наименование юридического или физического лица, сформировавшего партию семян с указанием юридического и фактического адреса, номера телефона и электронной почты;</w:t>
      </w:r>
    </w:p>
    <w:p w:rsidR="004D6C23" w:rsidRDefault="004D6C23">
      <w:pPr>
        <w:pStyle w:val="ConsPlusNormal"/>
        <w:spacing w:before="220"/>
        <w:ind w:firstLine="540"/>
        <w:jc w:val="both"/>
      </w:pPr>
      <w:r>
        <w:t>в) наименование вида лесного растения (русское и латинское);</w:t>
      </w:r>
    </w:p>
    <w:p w:rsidR="004D6C23" w:rsidRDefault="004D6C23">
      <w:pPr>
        <w:pStyle w:val="ConsPlusNormal"/>
        <w:spacing w:before="220"/>
        <w:ind w:firstLine="540"/>
        <w:jc w:val="both"/>
      </w:pPr>
      <w:r>
        <w:t>г) масса партии семян в килограммах (цифрой и прописью);</w:t>
      </w:r>
    </w:p>
    <w:p w:rsidR="004D6C23" w:rsidRDefault="004D6C23">
      <w:pPr>
        <w:pStyle w:val="ConsPlusNormal"/>
        <w:spacing w:before="220"/>
        <w:ind w:firstLine="540"/>
        <w:jc w:val="both"/>
      </w:pPr>
      <w:r>
        <w:t>д) время сбора семян (месяц, год);</w:t>
      </w:r>
    </w:p>
    <w:p w:rsidR="004D6C23" w:rsidRDefault="004D6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C23" w:rsidRDefault="004D6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C23" w:rsidRDefault="004D6C23">
            <w:pPr>
              <w:pStyle w:val="ConsPlusNormal"/>
              <w:jc w:val="both"/>
            </w:pPr>
            <w:r>
              <w:rPr>
                <w:color w:val="392C69"/>
              </w:rPr>
              <w:t>КонсультантПлюс: примечание.</w:t>
            </w:r>
          </w:p>
          <w:p w:rsidR="004D6C23" w:rsidRDefault="004D6C2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6C23" w:rsidRDefault="004D6C23">
            <w:pPr>
              <w:spacing w:after="1" w:line="0" w:lineRule="atLeast"/>
            </w:pPr>
          </w:p>
        </w:tc>
      </w:tr>
    </w:tbl>
    <w:p w:rsidR="004D6C23" w:rsidRDefault="004D6C23">
      <w:pPr>
        <w:pStyle w:val="ConsPlusNormal"/>
        <w:spacing w:before="280"/>
        <w:ind w:firstLine="540"/>
        <w:jc w:val="both"/>
      </w:pPr>
      <w:r>
        <w:lastRenderedPageBreak/>
        <w:t>ж) место сбора семян (индекс лесосеменного района, субъект Российской Федерации, лесничество, участковое лесничество, лесной квартал, лесотаксационный выдел, N постоянного лесосеменного участка, N лесосеменной плантации, N плюсового насаждения, N плюсового дерева, координаты (широта, долгота);</w:t>
      </w:r>
    </w:p>
    <w:p w:rsidR="004D6C23" w:rsidRDefault="004D6C23">
      <w:pPr>
        <w:pStyle w:val="ConsPlusNormal"/>
        <w:spacing w:before="220"/>
        <w:ind w:firstLine="540"/>
        <w:jc w:val="both"/>
      </w:pPr>
      <w:r>
        <w:t>з) таксационная характеристика насаждения, в том числе: состав насаждения, класс бонитета, тип лесорастительных условий, группа возраста (молодняки, средневозрастные, приспевающие, спелые);</w:t>
      </w:r>
    </w:p>
    <w:p w:rsidR="004D6C23" w:rsidRDefault="004D6C23">
      <w:pPr>
        <w:pStyle w:val="ConsPlusNormal"/>
        <w:spacing w:before="220"/>
        <w:ind w:firstLine="540"/>
        <w:jc w:val="both"/>
      </w:pPr>
      <w:r>
        <w:t>и) категория семян (нормальные, улучшенные, сортовые);</w:t>
      </w:r>
    </w:p>
    <w:p w:rsidR="004D6C23" w:rsidRDefault="004D6C23">
      <w:pPr>
        <w:pStyle w:val="ConsPlusNormal"/>
        <w:spacing w:before="220"/>
        <w:ind w:firstLine="540"/>
        <w:jc w:val="both"/>
      </w:pPr>
      <w:r>
        <w:t>к) для горных условий - высота над уровнем моря и склон (восточный, западный, северный, южный);</w:t>
      </w:r>
    </w:p>
    <w:p w:rsidR="004D6C23" w:rsidRDefault="004D6C23">
      <w:pPr>
        <w:pStyle w:val="ConsPlusNormal"/>
        <w:spacing w:before="220"/>
        <w:ind w:firstLine="540"/>
        <w:jc w:val="both"/>
      </w:pPr>
      <w:r>
        <w:t>л) способ и срок переработки шишек (плодов), тип шишкосушилки, температура;</w:t>
      </w:r>
    </w:p>
    <w:p w:rsidR="004D6C23" w:rsidRDefault="004D6C23">
      <w:pPr>
        <w:pStyle w:val="ConsPlusNormal"/>
        <w:spacing w:before="220"/>
        <w:ind w:firstLine="540"/>
        <w:jc w:val="both"/>
      </w:pPr>
      <w:r>
        <w:t>м) способ и срок очистки семян;</w:t>
      </w:r>
    </w:p>
    <w:p w:rsidR="004D6C23" w:rsidRDefault="004D6C23">
      <w:pPr>
        <w:pStyle w:val="ConsPlusNormal"/>
        <w:spacing w:before="220"/>
        <w:ind w:firstLine="540"/>
        <w:jc w:val="both"/>
      </w:pPr>
      <w:r>
        <w:t>н) место хранения семян (склад, приспособленное помещение);</w:t>
      </w:r>
    </w:p>
    <w:p w:rsidR="004D6C23" w:rsidRDefault="004D6C23">
      <w:pPr>
        <w:pStyle w:val="ConsPlusNormal"/>
        <w:spacing w:before="220"/>
        <w:ind w:firstLine="540"/>
        <w:jc w:val="both"/>
      </w:pPr>
      <w:r>
        <w:t>о) вид тары, где хранятся семена (бутыли, мешки, ящики), количество мест тары;</w:t>
      </w:r>
    </w:p>
    <w:p w:rsidR="004D6C23" w:rsidRDefault="004D6C23">
      <w:pPr>
        <w:pStyle w:val="ConsPlusNormal"/>
        <w:spacing w:before="220"/>
        <w:ind w:firstLine="540"/>
        <w:jc w:val="both"/>
      </w:pPr>
      <w:r>
        <w:t>п) назначение семян (для собственных нужд, реализация, поставка в федеральный фонд, поставка в страховой фонд);</w:t>
      </w:r>
    </w:p>
    <w:p w:rsidR="004D6C23" w:rsidRDefault="004D6C23">
      <w:pPr>
        <w:pStyle w:val="ConsPlusNormal"/>
        <w:spacing w:before="220"/>
        <w:ind w:firstLine="540"/>
        <w:jc w:val="both"/>
      </w:pPr>
      <w:r>
        <w:t>р) дата составления документа, должность, фамилия, имя, отчество (при наличии) и подпись представителя юридического лица или физического лица, сформировавшего партию семян, печать;</w:t>
      </w:r>
    </w:p>
    <w:p w:rsidR="004D6C23" w:rsidRDefault="004D6C23">
      <w:pPr>
        <w:pStyle w:val="ConsPlusNormal"/>
        <w:spacing w:before="220"/>
        <w:ind w:firstLine="540"/>
        <w:jc w:val="both"/>
      </w:pPr>
      <w:r>
        <w:t>с) фамилия, имя, отчество (при наличии), подпись и должность представителя лесничества, на территории которого осуществлялся сбор семян, печать.</w:t>
      </w:r>
    </w:p>
    <w:p w:rsidR="004D6C23" w:rsidRDefault="004D6C23">
      <w:pPr>
        <w:pStyle w:val="ConsPlusNormal"/>
        <w:spacing w:before="220"/>
        <w:ind w:firstLine="540"/>
        <w:jc w:val="both"/>
      </w:pPr>
      <w:r>
        <w:t>Каждое место тары одной партии семян должно иметь наружную и внутреннюю этикетку, содержащую следующую информацию:</w:t>
      </w:r>
    </w:p>
    <w:p w:rsidR="004D6C23" w:rsidRDefault="004D6C23">
      <w:pPr>
        <w:pStyle w:val="ConsPlusNormal"/>
        <w:spacing w:before="220"/>
        <w:ind w:firstLine="540"/>
        <w:jc w:val="both"/>
      </w:pPr>
      <w:r>
        <w:t>а) наименование вида лесного растения;</w:t>
      </w:r>
    </w:p>
    <w:p w:rsidR="004D6C23" w:rsidRDefault="004D6C23">
      <w:pPr>
        <w:pStyle w:val="ConsPlusNormal"/>
        <w:spacing w:before="220"/>
        <w:ind w:firstLine="540"/>
        <w:jc w:val="both"/>
      </w:pPr>
      <w:r>
        <w:t>б) номер партии семян;</w:t>
      </w:r>
    </w:p>
    <w:p w:rsidR="004D6C23" w:rsidRDefault="004D6C23">
      <w:pPr>
        <w:pStyle w:val="ConsPlusNormal"/>
        <w:spacing w:before="220"/>
        <w:ind w:firstLine="540"/>
        <w:jc w:val="both"/>
      </w:pPr>
      <w:r>
        <w:t>в) место сбора семян;</w:t>
      </w:r>
    </w:p>
    <w:p w:rsidR="004D6C23" w:rsidRDefault="004D6C23">
      <w:pPr>
        <w:pStyle w:val="ConsPlusNormal"/>
        <w:spacing w:before="220"/>
        <w:ind w:firstLine="540"/>
        <w:jc w:val="both"/>
      </w:pPr>
      <w:r>
        <w:t>г) количество мест тары.</w:t>
      </w:r>
    </w:p>
    <w:p w:rsidR="004D6C23" w:rsidRDefault="004D6C23">
      <w:pPr>
        <w:pStyle w:val="ConsPlusNormal"/>
        <w:spacing w:before="220"/>
        <w:ind w:firstLine="540"/>
        <w:jc w:val="both"/>
      </w:pPr>
      <w:r>
        <w:t xml:space="preserve">Максимальная масса партии семян лесных растений и масса пробы из партий семян установлена </w:t>
      </w:r>
      <w:hyperlink w:anchor="P1471" w:history="1">
        <w:r>
          <w:rPr>
            <w:color w:val="0000FF"/>
          </w:rPr>
          <w:t>приложением 6</w:t>
        </w:r>
      </w:hyperlink>
      <w:r>
        <w:t xml:space="preserve"> к настоящему Порядку.</w:t>
      </w:r>
    </w:p>
    <w:p w:rsidR="004D6C23" w:rsidRDefault="004D6C23">
      <w:pPr>
        <w:pStyle w:val="ConsPlusNormal"/>
        <w:jc w:val="both"/>
      </w:pPr>
    </w:p>
    <w:p w:rsidR="004D6C23" w:rsidRDefault="004D6C23">
      <w:pPr>
        <w:pStyle w:val="ConsPlusTitle"/>
        <w:jc w:val="center"/>
        <w:outlineLvl w:val="1"/>
      </w:pPr>
      <w:r>
        <w:t>IV. Требования к хранению семян</w:t>
      </w:r>
    </w:p>
    <w:p w:rsidR="004D6C23" w:rsidRDefault="004D6C23">
      <w:pPr>
        <w:pStyle w:val="ConsPlusNormal"/>
        <w:jc w:val="both"/>
      </w:pPr>
    </w:p>
    <w:p w:rsidR="004D6C23" w:rsidRDefault="004D6C23">
      <w:pPr>
        <w:pStyle w:val="ConsPlusNormal"/>
        <w:ind w:firstLine="540"/>
        <w:jc w:val="both"/>
      </w:pPr>
      <w:r>
        <w:t xml:space="preserve">48. Хранению подлежат партии семян, сформированные в соответствии с </w:t>
      </w:r>
      <w:hyperlink w:anchor="P183" w:history="1">
        <w:r>
          <w:rPr>
            <w:color w:val="0000FF"/>
          </w:rPr>
          <w:t>пунктом 47</w:t>
        </w:r>
      </w:hyperlink>
      <w:r>
        <w:t xml:space="preserve"> настоящего Порядка.</w:t>
      </w:r>
    </w:p>
    <w:p w:rsidR="004D6C23" w:rsidRDefault="004D6C23">
      <w:pPr>
        <w:pStyle w:val="ConsPlusNormal"/>
        <w:spacing w:before="220"/>
        <w:ind w:firstLine="540"/>
        <w:jc w:val="both"/>
      </w:pPr>
      <w:r>
        <w:t>49. Для сохранения посевных качеств семян до их использования хранение осуществляется в специально оборудованных складах - семенохранилищах. Допускается хранение семян до их использования в год заготовки или до весны следующего года в иных приспособленных для этих целей помещениях.</w:t>
      </w:r>
    </w:p>
    <w:p w:rsidR="004D6C23" w:rsidRDefault="004D6C23">
      <w:pPr>
        <w:pStyle w:val="ConsPlusNormal"/>
        <w:spacing w:before="220"/>
        <w:ind w:firstLine="540"/>
        <w:jc w:val="both"/>
      </w:pPr>
      <w:r>
        <w:t xml:space="preserve">50. Помещение для хранения семян (склад, семенохранилище) должно быть оборудовано </w:t>
      </w:r>
      <w:r>
        <w:lastRenderedPageBreak/>
        <w:t>стеллажами или закромами, иметь приточно-вытяжную естественную или принудительную вентиляцию, установленные приборы измерения относительной влажности и температуры воздуха.</w:t>
      </w:r>
    </w:p>
    <w:p w:rsidR="004D6C23" w:rsidRDefault="004D6C23">
      <w:pPr>
        <w:pStyle w:val="ConsPlusNormal"/>
        <w:spacing w:before="220"/>
        <w:ind w:firstLine="540"/>
        <w:jc w:val="both"/>
      </w:pPr>
      <w:r>
        <w:t>Относительная влажность воздуха в складе не должна превышать 70%.</w:t>
      </w:r>
    </w:p>
    <w:p w:rsidR="004D6C23" w:rsidRDefault="004D6C23">
      <w:pPr>
        <w:pStyle w:val="ConsPlusNormal"/>
        <w:spacing w:before="220"/>
        <w:ind w:firstLine="540"/>
        <w:jc w:val="both"/>
      </w:pPr>
      <w:r>
        <w:t>Склад должен быть обеспечен тарой и инвентарем, необходимым для отбора проб из партий семян и взвешивания семян.</w:t>
      </w:r>
    </w:p>
    <w:p w:rsidR="004D6C23" w:rsidRDefault="004D6C23">
      <w:pPr>
        <w:pStyle w:val="ConsPlusNormal"/>
        <w:spacing w:before="220"/>
        <w:ind w:firstLine="540"/>
        <w:jc w:val="both"/>
      </w:pPr>
      <w:r>
        <w:t>51. Помещения, тара для хранения семян и используемый инвентарь подвергаются дезинфекции. Запрещается хранение в складах постороннего имущества и некондиционных семян.</w:t>
      </w:r>
    </w:p>
    <w:p w:rsidR="004D6C23" w:rsidRDefault="004D6C23">
      <w:pPr>
        <w:pStyle w:val="ConsPlusNormal"/>
        <w:spacing w:before="220"/>
        <w:ind w:firstLine="540"/>
        <w:jc w:val="both"/>
      </w:pPr>
      <w:bookmarkStart w:id="4" w:name="P217"/>
      <w:bookmarkEnd w:id="4"/>
      <w:r>
        <w:t>52. Способ хранения партий семян конкретных видов лесных растений определяется периодом, в течение которого необходимо сохранить их исходные посевные качества.</w:t>
      </w:r>
    </w:p>
    <w:p w:rsidR="004D6C23" w:rsidRDefault="004D6C23">
      <w:pPr>
        <w:pStyle w:val="ConsPlusNormal"/>
        <w:spacing w:before="220"/>
        <w:ind w:firstLine="540"/>
        <w:jc w:val="both"/>
      </w:pPr>
      <w:r>
        <w:t xml:space="preserve">Особенности хранения семян отдельных видов лесных растений приведены в </w:t>
      </w:r>
      <w:hyperlink w:anchor="P1040" w:history="1">
        <w:r>
          <w:rPr>
            <w:color w:val="0000FF"/>
          </w:rPr>
          <w:t>приложении 4</w:t>
        </w:r>
      </w:hyperlink>
      <w:r>
        <w:t xml:space="preserve"> к настоящему Порядку.</w:t>
      </w:r>
    </w:p>
    <w:p w:rsidR="004D6C23" w:rsidRDefault="004D6C23">
      <w:pPr>
        <w:pStyle w:val="ConsPlusNormal"/>
        <w:spacing w:before="220"/>
        <w:ind w:firstLine="540"/>
        <w:jc w:val="both"/>
      </w:pPr>
      <w:bookmarkStart w:id="5" w:name="P219"/>
      <w:bookmarkEnd w:id="5"/>
      <w:r>
        <w:t>53. Хранение партий семян хвойных (кроме сосны кедровой) и мелких семян лиственных растений (абрикос, аморфа, бархат, бересклет, боярышник, бирючина, бузина, вишня, вяз, гордовина, граб, груша, дерен, жостер, жимолость, ирга, калина, кизильник, лимонник, липа, лох маклюра, облепиха, ольха, робиния, рябина, слива скумпия, смородина, хеномелес, шелковица, яблоня) осуществляется в темноте в герметически закрытой таре (стеклянных бутылях, пластмассовых емкостях или металлических канистрах) или в запаянных полиэтиленовых мешках с толщиной пленки 0,1 - 0,2 мм.</w:t>
      </w:r>
    </w:p>
    <w:p w:rsidR="004D6C23" w:rsidRDefault="004D6C23">
      <w:pPr>
        <w:pStyle w:val="ConsPlusNormal"/>
        <w:spacing w:before="220"/>
        <w:ind w:firstLine="540"/>
        <w:jc w:val="both"/>
      </w:pPr>
      <w:r>
        <w:t>При применении стеклянных бутылей, пластмассовых емкостей или металлических канистр обеспечение герметичности тары достигается подгоном (подбором) ее крышек (пробок) и при необходимости обтягиванием оголовков полиэтиленовой пленкой с тугой обвязкой шпагатом или заливкой (обмазкой) герметизирующим материалом.</w:t>
      </w:r>
    </w:p>
    <w:p w:rsidR="004D6C23" w:rsidRDefault="004D6C23">
      <w:pPr>
        <w:pStyle w:val="ConsPlusNormal"/>
        <w:spacing w:before="220"/>
        <w:ind w:firstLine="540"/>
        <w:jc w:val="both"/>
      </w:pPr>
      <w:r>
        <w:t xml:space="preserve">Закладка в герметически закрытую тару семян влажностью выше предусмотренной </w:t>
      </w:r>
      <w:hyperlink w:anchor="P1040" w:history="1">
        <w:r>
          <w:rPr>
            <w:color w:val="0000FF"/>
          </w:rPr>
          <w:t>приложением 4</w:t>
        </w:r>
      </w:hyperlink>
      <w:r>
        <w:t xml:space="preserve"> к настоящему Порядку запрещается.</w:t>
      </w:r>
    </w:p>
    <w:p w:rsidR="004D6C23" w:rsidRDefault="004D6C23">
      <w:pPr>
        <w:pStyle w:val="ConsPlusNormal"/>
        <w:spacing w:before="220"/>
        <w:ind w:firstLine="540"/>
        <w:jc w:val="both"/>
      </w:pPr>
      <w:r>
        <w:t>54. Хранение партий крупных семян лиственных растений (кроме желудей дуба) и сосны кедровой до одного года осуществляется открытым способом - в ящиках, закромах (ларях), насыпью в сухих неотапливаемых помещениях.</w:t>
      </w:r>
    </w:p>
    <w:p w:rsidR="004D6C23" w:rsidRDefault="004D6C23">
      <w:pPr>
        <w:pStyle w:val="ConsPlusNormal"/>
        <w:spacing w:before="220"/>
        <w:ind w:firstLine="540"/>
        <w:jc w:val="both"/>
      </w:pPr>
      <w:r>
        <w:t>При этом обеспечивается защита семян от повреждения грызунами путем обтягивания ларей и ящиков металлической сеткой, применением ловушек или отпугивающих устройств.</w:t>
      </w:r>
    </w:p>
    <w:p w:rsidR="004D6C23" w:rsidRDefault="004D6C23">
      <w:pPr>
        <w:pStyle w:val="ConsPlusNormal"/>
        <w:spacing w:before="220"/>
        <w:ind w:firstLine="540"/>
        <w:jc w:val="both"/>
      </w:pPr>
      <w:r>
        <w:t xml:space="preserve">Каждое место тары снабжается внутренней и наружной этикеткой установленной формы в соответствии с </w:t>
      </w:r>
      <w:hyperlink w:anchor="P183" w:history="1">
        <w:r>
          <w:rPr>
            <w:color w:val="0000FF"/>
          </w:rPr>
          <w:t>пунктом 47</w:t>
        </w:r>
      </w:hyperlink>
      <w:r>
        <w:t xml:space="preserve"> настоящего Порядка.</w:t>
      </w:r>
    </w:p>
    <w:p w:rsidR="004D6C23" w:rsidRDefault="004D6C23">
      <w:pPr>
        <w:pStyle w:val="ConsPlusNormal"/>
        <w:spacing w:before="220"/>
        <w:ind w:firstLine="540"/>
        <w:jc w:val="both"/>
      </w:pPr>
      <w:r>
        <w:t>55. При хранении семян осуществляется периодический контроль за их влажностью.</w:t>
      </w:r>
    </w:p>
    <w:p w:rsidR="004D6C23" w:rsidRDefault="004D6C23">
      <w:pPr>
        <w:pStyle w:val="ConsPlusNormal"/>
        <w:spacing w:before="220"/>
        <w:ind w:firstLine="540"/>
        <w:jc w:val="both"/>
      </w:pPr>
      <w:r>
        <w:t>Влажность семян сосны (кроме сосны кедровой), ели, лиственницы и жимолости обыкновенной контролируется по изменению цвета "кобальтовой" бумаги.</w:t>
      </w:r>
    </w:p>
    <w:p w:rsidR="004D6C23" w:rsidRDefault="004D6C23">
      <w:pPr>
        <w:pStyle w:val="ConsPlusNormal"/>
        <w:spacing w:before="220"/>
        <w:ind w:firstLine="540"/>
        <w:jc w:val="both"/>
      </w:pPr>
      <w:r>
        <w:t>56. При необходимости влажность семян понижают с применением методов естественной (воздушной) или искусственной (термической) подсушки.</w:t>
      </w:r>
    </w:p>
    <w:p w:rsidR="004D6C23" w:rsidRDefault="004D6C23">
      <w:pPr>
        <w:pStyle w:val="ConsPlusNormal"/>
        <w:spacing w:before="220"/>
        <w:ind w:firstLine="540"/>
        <w:jc w:val="both"/>
      </w:pPr>
      <w:r>
        <w:t>Термическая подсушка проводится в отапливаемых помещениях с принудительной вентиляцией или в шишкосушилках, при температуре в пределах от 30 до 35 °C.</w:t>
      </w:r>
    </w:p>
    <w:p w:rsidR="004D6C23" w:rsidRDefault="004D6C23">
      <w:pPr>
        <w:pStyle w:val="ConsPlusNormal"/>
        <w:spacing w:before="220"/>
        <w:ind w:firstLine="540"/>
        <w:jc w:val="both"/>
      </w:pPr>
      <w:bookmarkStart w:id="6" w:name="P229"/>
      <w:bookmarkEnd w:id="6"/>
      <w:r>
        <w:t xml:space="preserve">57. Партии семян, зараженные паразитными грибами, перед закладкой на хранение </w:t>
      </w:r>
      <w:r>
        <w:lastRenderedPageBreak/>
        <w:t>подлежат протравливанию в соответствии с рекомендациями документа, удостоверяющего их посевные качества.</w:t>
      </w:r>
    </w:p>
    <w:p w:rsidR="004D6C23" w:rsidRDefault="004D6C23">
      <w:pPr>
        <w:pStyle w:val="ConsPlusNormal"/>
        <w:spacing w:before="220"/>
        <w:ind w:firstLine="540"/>
        <w:jc w:val="both"/>
      </w:pPr>
      <w:r>
        <w:t>58. До закладки на зимнее хранение желудей дуба их предварительное хранение осуществляется в продезинфицированных неотапливаемых, проветриваемых помещениях или под навесом. Семена рассыпаются тонким слоем и при необходимости (в случаях самосогревания или отпотевания) перемешиваются.</w:t>
      </w:r>
    </w:p>
    <w:p w:rsidR="004D6C23" w:rsidRDefault="004D6C23">
      <w:pPr>
        <w:pStyle w:val="ConsPlusNormal"/>
        <w:spacing w:before="220"/>
        <w:ind w:firstLine="540"/>
        <w:jc w:val="both"/>
      </w:pPr>
      <w:r>
        <w:t>59. Перед закладкой на зимнее хранение желуди дуба подвергаются флотации (при которой удаляют всплывшие поврежденные вредителями и грибами, недозрелые и пересохшие желуди) с последующей подсушкой.</w:t>
      </w:r>
    </w:p>
    <w:p w:rsidR="004D6C23" w:rsidRDefault="004D6C23">
      <w:pPr>
        <w:pStyle w:val="ConsPlusNormal"/>
        <w:spacing w:before="220"/>
        <w:ind w:firstLine="540"/>
        <w:jc w:val="both"/>
      </w:pPr>
      <w:r>
        <w:t>60. Зимнее хранение желудей дуба осуществляется в траншеях, под снегом, а также в проточной воде.</w:t>
      </w:r>
    </w:p>
    <w:p w:rsidR="004D6C23" w:rsidRDefault="004D6C23">
      <w:pPr>
        <w:pStyle w:val="ConsPlusNormal"/>
        <w:spacing w:before="220"/>
        <w:ind w:firstLine="540"/>
        <w:jc w:val="both"/>
      </w:pPr>
      <w:r>
        <w:t>61. Траншея для зимнего хранения желудей дуба должна быть глубиной от 1 до 1,5 м, дно траншеи должно быть не менее чем на 1,5 м выше уровня грунтовых вод. Желуди дуба рассыпаются слоями толщиной не более 3 см, чередующимися со слоями влажной земли (песка, древесных опилок) толщиной 3 - 5 см. Во избежание промерзания верхние 20 - 30 см траншеи заполняют землей, а сверху траншеи, с наступлением морозов, насыпают землю слоем 40 - 50 см.</w:t>
      </w:r>
    </w:p>
    <w:p w:rsidR="004D6C23" w:rsidRDefault="004D6C23">
      <w:pPr>
        <w:pStyle w:val="ConsPlusNormal"/>
        <w:spacing w:before="220"/>
        <w:ind w:firstLine="540"/>
        <w:jc w:val="both"/>
      </w:pPr>
      <w:r>
        <w:t>Верхний слой желудей дуба должен находиться ниже глубины промерзания почвы. При использовании данного способа желуди дуба закладываются на хранение с наступлением устойчивых заморозков.</w:t>
      </w:r>
    </w:p>
    <w:p w:rsidR="004D6C23" w:rsidRDefault="004D6C23">
      <w:pPr>
        <w:pStyle w:val="ConsPlusNormal"/>
        <w:spacing w:before="220"/>
        <w:ind w:firstLine="540"/>
        <w:jc w:val="both"/>
      </w:pPr>
      <w:bookmarkStart w:id="7" w:name="P235"/>
      <w:bookmarkEnd w:id="7"/>
      <w:r>
        <w:t>62. Хранение желудей дуба в снегу осуществляется на специальных площадках с уплотненным слоем снега толщиной от 20 до 30 см. Желуди дуба насыпают на площадку в два слоя от 10 до 20 см, между которыми помещают слой уплотненного снега толщиной 20 см, сверху - вновь слой уплотненного снега толщиной до 1,0 м. Созданное таким образом хранилище покрывается слоем листвы, соломы или опилок толщиной не менее 0,5 м.</w:t>
      </w:r>
    </w:p>
    <w:p w:rsidR="004D6C23" w:rsidRDefault="004D6C23">
      <w:pPr>
        <w:pStyle w:val="ConsPlusNormal"/>
        <w:spacing w:before="220"/>
        <w:ind w:firstLine="540"/>
        <w:jc w:val="both"/>
      </w:pPr>
      <w:r>
        <w:t>63. Для хранения желудей дуба в воде используют водоем глубиной не менее 2 м с проточной водой. Желуди дуба в конце октября - начале ноября упаковывают в плетеные (ивовые) корзины емкостью 40 - 50 кг. Корзины заполняются ниже верхнего края на 6 - 7 см, закрываются крышкой и опускаются в воду. При этом температура воды не должна превышать 10 °C.</w:t>
      </w:r>
    </w:p>
    <w:p w:rsidR="004D6C23" w:rsidRDefault="004D6C23">
      <w:pPr>
        <w:pStyle w:val="ConsPlusNormal"/>
        <w:spacing w:before="220"/>
        <w:ind w:firstLine="540"/>
        <w:jc w:val="both"/>
      </w:pPr>
      <w:r>
        <w:t xml:space="preserve">64. Помимо хранения семян сосны кедровой способами, определенными </w:t>
      </w:r>
      <w:hyperlink w:anchor="P219" w:history="1">
        <w:r>
          <w:rPr>
            <w:color w:val="0000FF"/>
          </w:rPr>
          <w:t>пунктом 53</w:t>
        </w:r>
      </w:hyperlink>
      <w:r>
        <w:t xml:space="preserve"> настоящего Порядка, эти семена допускается хранить сроком до одного года в ямах глубиной 1,5 м, на дно которых насыпается галька, щебень или песок. При этом каждый из 4 - 5 слоев семян толщиной по 10 см чередуется слоями песка той же толщины, а сверху ямы насыпается песок холмиком высотой до 50 см. Зимой созданное хранилище утепляется слоем уплотненного снега толщиной до 1,0 м.</w:t>
      </w:r>
    </w:p>
    <w:p w:rsidR="004D6C23" w:rsidRDefault="004D6C23">
      <w:pPr>
        <w:pStyle w:val="ConsPlusNormal"/>
        <w:spacing w:before="220"/>
        <w:ind w:firstLine="540"/>
        <w:jc w:val="both"/>
      </w:pPr>
      <w:r>
        <w:t xml:space="preserve">65. Помимо способов хранения, определенных </w:t>
      </w:r>
      <w:hyperlink w:anchor="P217" w:history="1">
        <w:r>
          <w:rPr>
            <w:color w:val="0000FF"/>
          </w:rPr>
          <w:t>пунктами 52</w:t>
        </w:r>
      </w:hyperlink>
      <w:r>
        <w:t xml:space="preserve"> и </w:t>
      </w:r>
      <w:hyperlink w:anchor="P235" w:history="1">
        <w:r>
          <w:rPr>
            <w:color w:val="0000FF"/>
          </w:rPr>
          <w:t>62</w:t>
        </w:r>
      </w:hyperlink>
      <w:r>
        <w:t xml:space="preserve"> настоящего Порядка, хранение семян сосны кедровой, корейской сроком до трех лет осуществляется в специально оборудованных помещениях при относительной влажности воздуха 65% и постоянной низкой положительной температуры около +3 °C. При этом семена затариваются в хлопчатобумажные мешки или в деревянные ящики, закрома слоем не более 1,0 м.</w:t>
      </w:r>
    </w:p>
    <w:p w:rsidR="004D6C23" w:rsidRDefault="004D6C23">
      <w:pPr>
        <w:pStyle w:val="ConsPlusNormal"/>
        <w:spacing w:before="220"/>
        <w:ind w:firstLine="540"/>
        <w:jc w:val="both"/>
      </w:pPr>
      <w:r>
        <w:t>Хранение семян сосны кедровой корейской до 2,5 лет осуществляется в глубоких изолированных от воды траншеях при переслаивании сухим песком в соотношении 1:3.</w:t>
      </w:r>
    </w:p>
    <w:p w:rsidR="004D6C23" w:rsidRDefault="004D6C23">
      <w:pPr>
        <w:pStyle w:val="ConsPlusNormal"/>
        <w:spacing w:before="220"/>
        <w:ind w:firstLine="540"/>
        <w:jc w:val="both"/>
      </w:pPr>
      <w:r>
        <w:t>Хранение семян сосны кедровой корейской в период между заготовкой и закладкой на стратификацию в траншеи (6 - 7 месяцев) осуществляется в прохладных помещениях с регулируемой температурой от +1 до +5 °C.</w:t>
      </w:r>
    </w:p>
    <w:p w:rsidR="004D6C23" w:rsidRDefault="004D6C23">
      <w:pPr>
        <w:pStyle w:val="ConsPlusNormal"/>
        <w:spacing w:before="220"/>
        <w:ind w:firstLine="540"/>
        <w:jc w:val="both"/>
      </w:pPr>
      <w:r>
        <w:lastRenderedPageBreak/>
        <w:t>Семена бука хранят в открытых ящиках под снегом, в ледниках, холодных помещениях, в ящиках с влажным песком, в пластмассовых емкостях и или в запаянных полиэтиленовых мешках с толщиной пленки 0,05 мм.</w:t>
      </w:r>
    </w:p>
    <w:p w:rsidR="004D6C23" w:rsidRDefault="004D6C23">
      <w:pPr>
        <w:pStyle w:val="ConsPlusNormal"/>
        <w:spacing w:before="220"/>
        <w:ind w:firstLine="540"/>
        <w:jc w:val="both"/>
      </w:pPr>
      <w:r>
        <w:t>66. Хранение семян клена и ясеня осуществляется слоем не более 50 см в ящиках, корзинах или в бумажных мешках.</w:t>
      </w:r>
    </w:p>
    <w:p w:rsidR="004D6C23" w:rsidRDefault="004D6C23">
      <w:pPr>
        <w:pStyle w:val="ConsPlusNormal"/>
        <w:spacing w:before="220"/>
        <w:ind w:firstLine="540"/>
        <w:jc w:val="both"/>
      </w:pPr>
      <w:r>
        <w:t xml:space="preserve">67. При хранении семян в открытой или стеклянной таре периодически не реже одного раза в месяц проводится визуальный контроль за их состоянием и герметичностью применяемой тары. При выявлении изменений окраски, блеска, характерных для семян данного вида лесного растения, или при появлении плесени всю партию подсушивают способами, определенными </w:t>
      </w:r>
      <w:hyperlink w:anchor="P229" w:history="1">
        <w:r>
          <w:rPr>
            <w:color w:val="0000FF"/>
          </w:rPr>
          <w:t>пунктом 57</w:t>
        </w:r>
      </w:hyperlink>
      <w:r>
        <w:t xml:space="preserve"> настоящего Порядка, и проверяют на посевные качества.</w:t>
      </w:r>
    </w:p>
    <w:p w:rsidR="004D6C23" w:rsidRDefault="004D6C23">
      <w:pPr>
        <w:pStyle w:val="ConsPlusNormal"/>
        <w:spacing w:before="220"/>
        <w:ind w:firstLine="540"/>
        <w:jc w:val="both"/>
      </w:pPr>
      <w:r>
        <w:t>Использование и хранение семян, зараженных болезнями и поврежденных вредителями, отнесенными к карантинным объектам, запрещается.</w:t>
      </w:r>
    </w:p>
    <w:p w:rsidR="004D6C23" w:rsidRDefault="004D6C23">
      <w:pPr>
        <w:pStyle w:val="ConsPlusNormal"/>
        <w:spacing w:before="220"/>
        <w:ind w:firstLine="540"/>
        <w:jc w:val="both"/>
      </w:pPr>
      <w:r>
        <w:t>68. Низкокачественные (некондиционные) семена списываются и утилизируются с составлением акта, содержащего данные о причинах списания, массе семян, реквизитах партии семян и иную информацию.</w:t>
      </w:r>
    </w:p>
    <w:p w:rsidR="004D6C23" w:rsidRDefault="004D6C23">
      <w:pPr>
        <w:pStyle w:val="ConsPlusNormal"/>
        <w:spacing w:before="220"/>
        <w:ind w:firstLine="540"/>
        <w:jc w:val="both"/>
      </w:pPr>
      <w:r>
        <w:t>69. Хранение семян лесных растений может осуществляться в иных условиях, не позволяющих снизить качество семян.</w:t>
      </w:r>
    </w:p>
    <w:p w:rsidR="004D6C23" w:rsidRDefault="004D6C23">
      <w:pPr>
        <w:pStyle w:val="ConsPlusNormal"/>
        <w:jc w:val="both"/>
      </w:pPr>
    </w:p>
    <w:p w:rsidR="004D6C23" w:rsidRDefault="004D6C23">
      <w:pPr>
        <w:pStyle w:val="ConsPlusTitle"/>
        <w:jc w:val="center"/>
        <w:outlineLvl w:val="1"/>
      </w:pPr>
      <w:r>
        <w:t>V. Требования к использованию семян</w:t>
      </w:r>
    </w:p>
    <w:p w:rsidR="004D6C23" w:rsidRDefault="004D6C23">
      <w:pPr>
        <w:pStyle w:val="ConsPlusNormal"/>
        <w:jc w:val="both"/>
      </w:pPr>
    </w:p>
    <w:p w:rsidR="004D6C23" w:rsidRDefault="004D6C23">
      <w:pPr>
        <w:pStyle w:val="ConsPlusNormal"/>
        <w:ind w:firstLine="540"/>
        <w:jc w:val="both"/>
      </w:pPr>
      <w:r>
        <w:t>70. Порядок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4D6C23" w:rsidRDefault="004D6C23">
      <w:pPr>
        <w:pStyle w:val="ConsPlusNormal"/>
        <w:spacing w:before="220"/>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4D6C23" w:rsidRDefault="004D6C23">
      <w:pPr>
        <w:pStyle w:val="ConsPlusNormal"/>
        <w:spacing w:before="220"/>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4D6C23" w:rsidRDefault="004D6C23">
      <w:pPr>
        <w:pStyle w:val="ConsPlusNormal"/>
        <w:spacing w:before="220"/>
        <w:ind w:firstLine="540"/>
        <w:jc w:val="both"/>
      </w:pPr>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 &lt;2&gt;</w:t>
      </w:r>
    </w:p>
    <w:p w:rsidR="004D6C23" w:rsidRDefault="004D6C23">
      <w:pPr>
        <w:pStyle w:val="ConsPlusNormal"/>
        <w:spacing w:before="220"/>
        <w:ind w:firstLine="540"/>
        <w:jc w:val="both"/>
      </w:pPr>
      <w:r>
        <w:t>--------------------------------</w:t>
      </w:r>
    </w:p>
    <w:p w:rsidR="004D6C23" w:rsidRDefault="004D6C23">
      <w:pPr>
        <w:pStyle w:val="ConsPlusNormal"/>
        <w:spacing w:before="220"/>
        <w:ind w:firstLine="540"/>
        <w:jc w:val="both"/>
      </w:pPr>
      <w:r>
        <w:t xml:space="preserve">&lt;2&gt; </w:t>
      </w:r>
      <w:hyperlink r:id="rId11" w:history="1">
        <w:r>
          <w:rPr>
            <w:color w:val="0000FF"/>
          </w:rPr>
          <w:t>Статья 21</w:t>
        </w:r>
      </w:hyperlink>
      <w:r>
        <w:t xml:space="preserve"> Федерального закона от 17.12.1997 N 149-ФЗ "О семеноводстве" (Собрание законодательства Российской Федерации, 1997, N 51, ст. 5715; 2016, N 27, ст. 4291).</w:t>
      </w:r>
    </w:p>
    <w:p w:rsidR="004D6C23" w:rsidRDefault="004D6C23">
      <w:pPr>
        <w:pStyle w:val="ConsPlusNormal"/>
        <w:jc w:val="both"/>
      </w:pPr>
    </w:p>
    <w:p w:rsidR="004D6C23" w:rsidRDefault="004D6C23">
      <w:pPr>
        <w:pStyle w:val="ConsPlusNormal"/>
        <w:ind w:firstLine="540"/>
        <w:jc w:val="both"/>
      </w:pPr>
      <w:r>
        <w:t xml:space="preserve">71. В соответствии с </w:t>
      </w:r>
      <w:hyperlink r:id="rId12" w:history="1">
        <w:r>
          <w:rPr>
            <w:color w:val="0000FF"/>
          </w:rPr>
          <w:t>частью 3 статьи 65</w:t>
        </w:r>
      </w:hyperlink>
      <w:r>
        <w:t xml:space="preserve"> Лесного кодекса Российской Федерации при воспроизводстве лесов используются улучшенные и сортовые семена или, если такие семена отсутствуют, нормальные семена.</w:t>
      </w:r>
    </w:p>
    <w:p w:rsidR="004D6C23" w:rsidRDefault="004D6C23">
      <w:pPr>
        <w:pStyle w:val="ConsPlusNormal"/>
        <w:spacing w:before="220"/>
        <w:ind w:firstLine="540"/>
        <w:jc w:val="both"/>
      </w:pPr>
      <w:r>
        <w:t xml:space="preserve">72. Использование при воспроизводстве лесов нерайонированных семян лесных растений, а также семян, посевные качества которых не проверены, не допускается Порядком использования районированных семян лесных растений, предусмотренным </w:t>
      </w:r>
      <w:hyperlink r:id="rId13" w:history="1">
        <w:r>
          <w:rPr>
            <w:color w:val="0000FF"/>
          </w:rPr>
          <w:t>статьей 65</w:t>
        </w:r>
      </w:hyperlink>
      <w:r>
        <w:t xml:space="preserve"> Лесного кодекса Российской Федерации.</w:t>
      </w:r>
    </w:p>
    <w:p w:rsidR="004D6C23" w:rsidRDefault="004D6C23">
      <w:pPr>
        <w:pStyle w:val="ConsPlusNormal"/>
        <w:spacing w:before="220"/>
        <w:ind w:firstLine="540"/>
        <w:jc w:val="both"/>
      </w:pPr>
      <w:r>
        <w:lastRenderedPageBreak/>
        <w:t>При этом семена используются для высева с целью выращивания посадочного материала (сеянцев, саженцев) для последующего создания лесных культур путем посадки сеянцев, саженцев, а также черенков лесных растений, заготовка которых осуществляется непосредственно перед посадкой, в том числе создание лесных культур под пологом леса, и для создания лесных культур посевом семян.</w:t>
      </w:r>
    </w:p>
    <w:p w:rsidR="004D6C23" w:rsidRDefault="004D6C23">
      <w:pPr>
        <w:pStyle w:val="ConsPlusNormal"/>
        <w:spacing w:before="220"/>
        <w:ind w:firstLine="540"/>
        <w:jc w:val="both"/>
      </w:pPr>
      <w:r>
        <w:t>73. Способы и сроки использования семян определяются исходя из:</w:t>
      </w:r>
    </w:p>
    <w:p w:rsidR="004D6C23" w:rsidRDefault="004D6C23">
      <w:pPr>
        <w:pStyle w:val="ConsPlusNormal"/>
        <w:spacing w:before="220"/>
        <w:ind w:firstLine="540"/>
        <w:jc w:val="both"/>
      </w:pPr>
      <w:r>
        <w:t>а) биологических особенностей конкретных видов лесных растений;</w:t>
      </w:r>
    </w:p>
    <w:p w:rsidR="004D6C23" w:rsidRDefault="004D6C23">
      <w:pPr>
        <w:pStyle w:val="ConsPlusNormal"/>
        <w:spacing w:before="220"/>
        <w:ind w:firstLine="540"/>
        <w:jc w:val="both"/>
      </w:pPr>
      <w:r>
        <w:t>б) технологии выращивания посадочного материала;</w:t>
      </w:r>
    </w:p>
    <w:p w:rsidR="004D6C23" w:rsidRDefault="004D6C23">
      <w:pPr>
        <w:pStyle w:val="ConsPlusNormal"/>
        <w:spacing w:before="220"/>
        <w:ind w:firstLine="540"/>
        <w:jc w:val="both"/>
      </w:pPr>
      <w:r>
        <w:t>в) посевных качеств семян;</w:t>
      </w:r>
    </w:p>
    <w:p w:rsidR="004D6C23" w:rsidRDefault="004D6C23">
      <w:pPr>
        <w:pStyle w:val="ConsPlusNormal"/>
        <w:spacing w:before="220"/>
        <w:ind w:firstLine="540"/>
        <w:jc w:val="both"/>
      </w:pPr>
      <w:r>
        <w:t>г) способов проведения предпосевной обработки семян;</w:t>
      </w:r>
    </w:p>
    <w:p w:rsidR="004D6C23" w:rsidRDefault="004D6C23">
      <w:pPr>
        <w:pStyle w:val="ConsPlusNormal"/>
        <w:spacing w:before="220"/>
        <w:ind w:firstLine="540"/>
        <w:jc w:val="both"/>
      </w:pPr>
      <w:r>
        <w:t>д) технологии осуществления искусственного и комбинированного восстановления лесов, предусмотренной проектами лесовосстановления исходя из природных, климатических и лесорастительных условий соответствующих лесных участков.</w:t>
      </w:r>
    </w:p>
    <w:p w:rsidR="004D6C23" w:rsidRDefault="004D6C23">
      <w:pPr>
        <w:pStyle w:val="ConsPlusNormal"/>
        <w:spacing w:before="220"/>
        <w:ind w:firstLine="540"/>
        <w:jc w:val="both"/>
      </w:pPr>
      <w:r>
        <w:t>При использовании точечных автоматизированных устройств для посева семян применяется их сепарация (разделение на фракции по массе, гравитационным свойствам и размеру).</w:t>
      </w:r>
    </w:p>
    <w:p w:rsidR="004D6C23" w:rsidRDefault="004D6C23">
      <w:pPr>
        <w:pStyle w:val="ConsPlusNormal"/>
        <w:spacing w:before="220"/>
        <w:ind w:firstLine="540"/>
        <w:jc w:val="both"/>
      </w:pPr>
      <w:r>
        <w:t>Применяемые для использования семян агрегаты при выращивании посадочного материала должны быть перед посевом подвергнуты дезинфекции.</w:t>
      </w:r>
    </w:p>
    <w:p w:rsidR="004D6C23" w:rsidRDefault="004D6C23">
      <w:pPr>
        <w:pStyle w:val="ConsPlusNormal"/>
        <w:spacing w:before="220"/>
        <w:ind w:firstLine="540"/>
        <w:jc w:val="both"/>
      </w:pPr>
      <w:r>
        <w:t>74. При использовании семян обеспечивается их учет. Данные о каждой партии семян вносятся в книгу учета лесных семян (</w:t>
      </w:r>
      <w:hyperlink w:anchor="P1413" w:history="1">
        <w:r>
          <w:rPr>
            <w:color w:val="0000FF"/>
          </w:rPr>
          <w:t>приложение 5</w:t>
        </w:r>
      </w:hyperlink>
      <w:r>
        <w:t xml:space="preserve"> к настоящему Порядку).</w:t>
      </w:r>
    </w:p>
    <w:p w:rsidR="004D6C23" w:rsidRDefault="004D6C23">
      <w:pPr>
        <w:pStyle w:val="ConsPlusNormal"/>
        <w:spacing w:before="220"/>
        <w:ind w:firstLine="540"/>
        <w:jc w:val="both"/>
      </w:pPr>
      <w:r>
        <w:t>75. Для создания высокопродуктивных и устойчивых лесных насаждений, при создании лесных культур посевом обеспечивается использование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4D6C23" w:rsidRDefault="004D6C23">
      <w:pPr>
        <w:pStyle w:val="ConsPlusNormal"/>
        <w:spacing w:before="220"/>
        <w:ind w:firstLine="540"/>
        <w:jc w:val="both"/>
      </w:pPr>
      <w:r>
        <w:t>При создании лесных культур посадкой сеянцев, саженцев, в том числе при создании лесных культур под пологом леса, посадочный материал должен быть получен при использовании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4D6C23" w:rsidRDefault="004D6C23">
      <w:pPr>
        <w:pStyle w:val="ConsPlusNormal"/>
        <w:spacing w:before="220"/>
        <w:ind w:firstLine="540"/>
        <w:jc w:val="both"/>
      </w:pPr>
      <w:r>
        <w:t>76. С целью эффективного использования семян, для обеспечения массового прорастания и повышения грунтовой всхожести проводится их предпосевная подготовка:</w:t>
      </w:r>
    </w:p>
    <w:p w:rsidR="004D6C23" w:rsidRDefault="004D6C23">
      <w:pPr>
        <w:pStyle w:val="ConsPlusNormal"/>
        <w:spacing w:before="220"/>
        <w:ind w:firstLine="540"/>
        <w:jc w:val="both"/>
      </w:pPr>
      <w:r>
        <w:t>а) замачивание;</w:t>
      </w:r>
    </w:p>
    <w:p w:rsidR="004D6C23" w:rsidRDefault="004D6C23">
      <w:pPr>
        <w:pStyle w:val="ConsPlusNormal"/>
        <w:spacing w:before="220"/>
        <w:ind w:firstLine="540"/>
        <w:jc w:val="both"/>
      </w:pPr>
      <w:r>
        <w:t>б) стратификация;</w:t>
      </w:r>
    </w:p>
    <w:p w:rsidR="004D6C23" w:rsidRDefault="004D6C23">
      <w:pPr>
        <w:pStyle w:val="ConsPlusNormal"/>
        <w:spacing w:before="220"/>
        <w:ind w:firstLine="540"/>
        <w:jc w:val="both"/>
      </w:pPr>
      <w:r>
        <w:t>в) снегование;</w:t>
      </w:r>
    </w:p>
    <w:p w:rsidR="004D6C23" w:rsidRDefault="004D6C23">
      <w:pPr>
        <w:pStyle w:val="ConsPlusNormal"/>
        <w:spacing w:before="220"/>
        <w:ind w:firstLine="540"/>
        <w:jc w:val="both"/>
      </w:pPr>
      <w:r>
        <w:t>г) скарификация;</w:t>
      </w:r>
    </w:p>
    <w:p w:rsidR="004D6C23" w:rsidRDefault="004D6C23">
      <w:pPr>
        <w:pStyle w:val="ConsPlusNormal"/>
        <w:spacing w:before="220"/>
        <w:ind w:firstLine="540"/>
        <w:jc w:val="both"/>
      </w:pPr>
      <w:r>
        <w:t>д) обработка стимуляторами роста.</w:t>
      </w:r>
    </w:p>
    <w:p w:rsidR="004D6C23" w:rsidRDefault="004D6C23">
      <w:pPr>
        <w:pStyle w:val="ConsPlusNormal"/>
        <w:spacing w:before="220"/>
        <w:ind w:firstLine="540"/>
        <w:jc w:val="both"/>
      </w:pPr>
      <w:r>
        <w:t>Выбор конкретного способа предпосевной подготовки семян определяется исходя из биологических особенностей семян, препятствующих их прорастанию:</w:t>
      </w:r>
    </w:p>
    <w:p w:rsidR="004D6C23" w:rsidRDefault="004D6C23">
      <w:pPr>
        <w:pStyle w:val="ConsPlusNormal"/>
        <w:spacing w:before="220"/>
        <w:ind w:firstLine="540"/>
        <w:jc w:val="both"/>
      </w:pPr>
      <w:r>
        <w:t xml:space="preserve">- плохая водопроницаемость и твердость внешнего покрова (большинство бобовых и </w:t>
      </w:r>
      <w:r>
        <w:lastRenderedPageBreak/>
        <w:t>плодовых косточковых видов лесных растений, липа, скумпия);</w:t>
      </w:r>
    </w:p>
    <w:p w:rsidR="004D6C23" w:rsidRDefault="004D6C23">
      <w:pPr>
        <w:pStyle w:val="ConsPlusNormal"/>
        <w:spacing w:before="220"/>
        <w:ind w:firstLine="540"/>
        <w:jc w:val="both"/>
      </w:pPr>
      <w:r>
        <w:t>- недоразвитость зародыша (сосны кедровой, бересклет, некоторые виды клена, ясеня);</w:t>
      </w:r>
    </w:p>
    <w:p w:rsidR="004D6C23" w:rsidRDefault="004D6C23">
      <w:pPr>
        <w:pStyle w:val="ConsPlusNormal"/>
        <w:spacing w:before="220"/>
        <w:ind w:firstLine="540"/>
        <w:jc w:val="both"/>
      </w:pPr>
      <w:r>
        <w:t>- присутствие в околоплоднике ингибиторов роста (калина гордовина);</w:t>
      </w:r>
    </w:p>
    <w:p w:rsidR="004D6C23" w:rsidRDefault="004D6C23">
      <w:pPr>
        <w:pStyle w:val="ConsPlusNormal"/>
        <w:spacing w:before="220"/>
        <w:ind w:firstLine="540"/>
        <w:jc w:val="both"/>
      </w:pPr>
      <w:r>
        <w:t>- длительность и условия хранения семян.</w:t>
      </w:r>
    </w:p>
    <w:p w:rsidR="004D6C23" w:rsidRDefault="004D6C23">
      <w:pPr>
        <w:pStyle w:val="ConsPlusNormal"/>
        <w:spacing w:before="220"/>
        <w:ind w:firstLine="540"/>
        <w:jc w:val="both"/>
      </w:pPr>
      <w:r>
        <w:t>77. Замачивание семян с коротким или вынужденным периодом покоя проводится в воде, не содержащей примесей, при комнатной температуре. Время замачивания определяется скоростью набухания семян и для большинства видов лесных растений не превышает 24 часа.</w:t>
      </w:r>
    </w:p>
    <w:p w:rsidR="004D6C23" w:rsidRDefault="004D6C23">
      <w:pPr>
        <w:pStyle w:val="ConsPlusNormal"/>
        <w:spacing w:before="220"/>
        <w:ind w:firstLine="540"/>
        <w:jc w:val="both"/>
      </w:pPr>
      <w:r>
        <w:t>На единицу объема семян используют 3 - 4 объема воды. Замачивание семян в воде, как правило, предшествует другим способам подготовки семян.</w:t>
      </w:r>
    </w:p>
    <w:p w:rsidR="004D6C23" w:rsidRDefault="004D6C23">
      <w:pPr>
        <w:pStyle w:val="ConsPlusNormal"/>
        <w:spacing w:before="220"/>
        <w:ind w:firstLine="540"/>
        <w:jc w:val="both"/>
      </w:pPr>
      <w:r>
        <w:t>Для семян сосны (кроме сосны кедровой), ели, лиственницы период замачивания составляет от 9 до 12 часов.</w:t>
      </w:r>
    </w:p>
    <w:p w:rsidR="004D6C23" w:rsidRDefault="004D6C23">
      <w:pPr>
        <w:pStyle w:val="ConsPlusNormal"/>
        <w:spacing w:before="220"/>
        <w:ind w:firstLine="540"/>
        <w:jc w:val="both"/>
      </w:pPr>
      <w:r>
        <w:t>Для обеспечения растрескивания косточек вишни, сливы, других косточковых, а также орехоплодных лесных растений партии семян замачивают в воде на сутки, затем подсушивают под навесом в течение 1 - 2 недель с двукратным ежедневным увлажнением.</w:t>
      </w:r>
    </w:p>
    <w:p w:rsidR="004D6C23" w:rsidRDefault="004D6C23">
      <w:pPr>
        <w:pStyle w:val="ConsPlusNormal"/>
        <w:spacing w:before="220"/>
        <w:ind w:firstLine="540"/>
        <w:jc w:val="both"/>
      </w:pPr>
      <w:r>
        <w:t>Для вымывания ингибиторов из околоплодников семян калины гордовины и других лесных растений эти семена в течение нескольких суток промывают в проточной воде. Допускается, для адсорбции ингибиторов субстратом, выдерживание этих семян в емкостях с песком или торфом с обильным поливом смеси семян с субстратом.</w:t>
      </w:r>
    </w:p>
    <w:p w:rsidR="004D6C23" w:rsidRDefault="004D6C23">
      <w:pPr>
        <w:pStyle w:val="ConsPlusNormal"/>
        <w:spacing w:before="220"/>
        <w:ind w:firstLine="540"/>
        <w:jc w:val="both"/>
      </w:pPr>
      <w:r>
        <w:t>78. Замачивание семян в горячей воде перед посевом применяют для семян с плотной, труднопроницаемой для воды и воздуха оболочкой (гледичия, робиния). Температура воды не должна превышать +90 °C.</w:t>
      </w:r>
    </w:p>
    <w:p w:rsidR="004D6C23" w:rsidRDefault="004D6C23">
      <w:pPr>
        <w:pStyle w:val="ConsPlusNormal"/>
        <w:spacing w:before="220"/>
        <w:ind w:firstLine="540"/>
        <w:jc w:val="both"/>
      </w:pPr>
      <w:r>
        <w:t>Емкость заполняют семенами на 1/3 - 1/4 объема, заливают горячей водой, смесь перемешивают в течение 15 минут и оставляют на 12 часов. Затем воду сливают, а семена подсушивают.</w:t>
      </w:r>
    </w:p>
    <w:p w:rsidR="004D6C23" w:rsidRDefault="004D6C23">
      <w:pPr>
        <w:pStyle w:val="ConsPlusNormal"/>
        <w:spacing w:before="220"/>
        <w:ind w:firstLine="540"/>
        <w:jc w:val="both"/>
      </w:pPr>
      <w:r>
        <w:t>79. Стратификация осуществляется выдерживанием семян во влажной среде в помещениях, оборудованных вентиляцией (подвалах, погребах), или траншеях (теплых - зимних непромерзающих, в холодных - зимних промерзающих и летних). Смесь семян с увлажненным до 60% от полной влагоемкости субстратом помещается в деревянные или пластмассовые перфорированные ящики, траншеи, оборудованные дренажем. В качестве субстрата используется речной песок или гравий, отмытые от мелкой фракции и прокаленные для удаления органических включений, гранулированный торф или торфяная крошка, сфагновый мох или свежие опилки.</w:t>
      </w:r>
    </w:p>
    <w:p w:rsidR="004D6C23" w:rsidRDefault="004D6C23">
      <w:pPr>
        <w:pStyle w:val="ConsPlusNormal"/>
        <w:spacing w:before="220"/>
        <w:ind w:firstLine="540"/>
        <w:jc w:val="both"/>
      </w:pPr>
      <w:r>
        <w:t>Глубина теплых зимних непромерзающих траншей определяется глубиной промерзания грунта в конкретном регионе. Глубина холодных зимних промерзающих траншей - до 0,6 м. Летние траншеи имеют глубину 0,3 м.</w:t>
      </w:r>
    </w:p>
    <w:p w:rsidR="004D6C23" w:rsidRDefault="004D6C23">
      <w:pPr>
        <w:pStyle w:val="ConsPlusNormal"/>
        <w:spacing w:before="220"/>
        <w:ind w:firstLine="540"/>
        <w:jc w:val="both"/>
      </w:pPr>
      <w:r>
        <w:t>На дно всех видов траншей настилают доски на подкладках высотой 10 - 15 см, допускается укладка под доски дренажа (щебня или песка) слоем 15 - 30 см. Через 1,5 - 2 м длины траншеи устанавливают вентиляционные трубы. Над траншеями делают навес для защиты от осадков и перегрева.</w:t>
      </w:r>
    </w:p>
    <w:p w:rsidR="004D6C23" w:rsidRDefault="004D6C23">
      <w:pPr>
        <w:pStyle w:val="ConsPlusNormal"/>
        <w:spacing w:before="220"/>
        <w:ind w:firstLine="540"/>
        <w:jc w:val="both"/>
      </w:pPr>
      <w:r>
        <w:t>Летние траншеи после полного заполнения смесью семян с субстратом закрывают досками и слоем соломы.</w:t>
      </w:r>
    </w:p>
    <w:p w:rsidR="004D6C23" w:rsidRDefault="004D6C23">
      <w:pPr>
        <w:pStyle w:val="ConsPlusNormal"/>
        <w:spacing w:before="220"/>
        <w:ind w:firstLine="540"/>
        <w:jc w:val="both"/>
      </w:pPr>
      <w:r>
        <w:t xml:space="preserve">Регулировка температурного режима в промерзающих и непромерзающих зимних траншеях </w:t>
      </w:r>
      <w:r>
        <w:lastRenderedPageBreak/>
        <w:t>осуществляется изменением верхнего слоя соломы или снега. Температура в траншеях не должна превышать +30 °C. До наступления устойчивых морозов смесь семян с субстратом в траншеях ежедекадно просматривают и при необходимости увлажняют.</w:t>
      </w:r>
    </w:p>
    <w:p w:rsidR="004D6C23" w:rsidRDefault="004D6C23">
      <w:pPr>
        <w:pStyle w:val="ConsPlusNormal"/>
        <w:spacing w:before="220"/>
        <w:ind w:firstLine="540"/>
        <w:jc w:val="both"/>
      </w:pPr>
      <w:r>
        <w:t>Зимние непромерзающие траншеи используются для стратификации семян с длительным (5 - 18 месяцев) сроком прорастания.</w:t>
      </w:r>
    </w:p>
    <w:p w:rsidR="004D6C23" w:rsidRDefault="004D6C23">
      <w:pPr>
        <w:pStyle w:val="ConsPlusNormal"/>
        <w:spacing w:before="220"/>
        <w:ind w:firstLine="540"/>
        <w:jc w:val="both"/>
      </w:pPr>
      <w:r>
        <w:t>Зимние промерзающие траншеи используются для стратификации семян с периодом прорастания 2 - 4 месяца. Чтобы семена оттаяли, промерзающие траншеи раскрывают за несколько дней до посева.</w:t>
      </w:r>
    </w:p>
    <w:p w:rsidR="004D6C23" w:rsidRDefault="004D6C23">
      <w:pPr>
        <w:pStyle w:val="ConsPlusNormal"/>
        <w:spacing w:before="220"/>
        <w:ind w:firstLine="540"/>
        <w:jc w:val="both"/>
      </w:pPr>
      <w:r>
        <w:t>Стратификация свежесобранных труднопрорастающих семян, предназначенных для использования при осенних посевах в год заготовки (абрикос, бересклет, бузина, вишня, кизильник, лещина), проводится в летних траншеях.</w:t>
      </w:r>
    </w:p>
    <w:p w:rsidR="004D6C23" w:rsidRDefault="004D6C23">
      <w:pPr>
        <w:pStyle w:val="ConsPlusNormal"/>
        <w:spacing w:before="220"/>
        <w:ind w:firstLine="540"/>
        <w:jc w:val="both"/>
      </w:pPr>
      <w:r>
        <w:t>Семена перед закладкой на стратификацию замачивают в воде до набухания.</w:t>
      </w:r>
    </w:p>
    <w:p w:rsidR="004D6C23" w:rsidRDefault="004D6C23">
      <w:pPr>
        <w:pStyle w:val="ConsPlusNormal"/>
        <w:spacing w:before="220"/>
        <w:ind w:firstLine="540"/>
        <w:jc w:val="both"/>
      </w:pPr>
      <w:r>
        <w:t>В течение всего периода стратификации семена, хранящиеся в таре, периодически перемешивают, доувлажняют, при наличии признаков загнивания или плесневения дезинфицируют.</w:t>
      </w:r>
    </w:p>
    <w:p w:rsidR="004D6C23" w:rsidRDefault="004D6C23">
      <w:pPr>
        <w:pStyle w:val="ConsPlusNormal"/>
        <w:spacing w:before="220"/>
        <w:ind w:firstLine="540"/>
        <w:jc w:val="both"/>
      </w:pPr>
      <w:r>
        <w:t>Для защиты семян от грызунов при стратификации семян в ящиках применяют металлические сетки, летние траншеи окапывают ловчей канавкой 50 x 50 см, вокруг зимних траншей делают дорожки из уплотненного снега или льда.</w:t>
      </w:r>
    </w:p>
    <w:p w:rsidR="004D6C23" w:rsidRDefault="004D6C23">
      <w:pPr>
        <w:pStyle w:val="ConsPlusNormal"/>
        <w:spacing w:before="220"/>
        <w:ind w:firstLine="540"/>
        <w:jc w:val="both"/>
      </w:pPr>
      <w:r>
        <w:t>Перед использованием стратифицированные семена, за 3 - 4 дня до посева, с целью увеличения энергии прорастания вносят в теплое помещение.</w:t>
      </w:r>
    </w:p>
    <w:p w:rsidR="004D6C23" w:rsidRDefault="004D6C23">
      <w:pPr>
        <w:pStyle w:val="ConsPlusNormal"/>
        <w:spacing w:before="220"/>
        <w:ind w:firstLine="540"/>
        <w:jc w:val="both"/>
      </w:pPr>
      <w:r>
        <w:t>80. Снегование семян хвойных (сосны, кроме сосен кедровых, ели, лиственницы, пихты сибирской) и лиственных (березы, жимолости татарской, ирги круглолистной, караганы древовидной) лесных растений в регионах с устойчивым снежным покровом проводится в мешках из редкой, но прочной ткани. При этом мешки заполняют семенами на 1/3 - 1/4 объема, раскладывают на очищенную от снега площадку на возвышенном месте и засыпают снегом. Слой семян в мешке должен быть не более 3 - 5 см. Снег неоднократно утрамбовывают, с доведением слоя до 50 - 70 см, и покрывают опилками, лапником или соломой.</w:t>
      </w:r>
    </w:p>
    <w:p w:rsidR="004D6C23" w:rsidRDefault="004D6C23">
      <w:pPr>
        <w:pStyle w:val="ConsPlusNormal"/>
        <w:spacing w:before="220"/>
        <w:ind w:firstLine="540"/>
        <w:jc w:val="both"/>
      </w:pPr>
      <w:r>
        <w:t>В регионах с неустойчивым снежным покровом снегование семян проводится в погребах, предварительно набитых снегом или льдом. Семена при этом помещают в ящики, с чередованием слоев семян толщиной 2 - 5 см со слоем снега толщиной 5 - 10 см.</w:t>
      </w:r>
    </w:p>
    <w:p w:rsidR="004D6C23" w:rsidRDefault="004D6C23">
      <w:pPr>
        <w:pStyle w:val="ConsPlusNormal"/>
        <w:spacing w:before="220"/>
        <w:ind w:firstLine="540"/>
        <w:jc w:val="both"/>
      </w:pPr>
      <w:r>
        <w:t>Снегование партий семян сосны кедровой сибирской, клена остролистного, ясеня ланцетного (зеленого) и других проводят в снежных траншеях, в которых семена и снег чередуют слоями толщиной 8 - 10 см.</w:t>
      </w:r>
    </w:p>
    <w:p w:rsidR="004D6C23" w:rsidRDefault="004D6C23">
      <w:pPr>
        <w:pStyle w:val="ConsPlusNormal"/>
        <w:spacing w:before="220"/>
        <w:ind w:firstLine="540"/>
        <w:jc w:val="both"/>
      </w:pPr>
      <w:r>
        <w:t>Дно снежной траншеи должно быть выше поверхности почвы на 20 см. Траншею с семенами сверху засыпают снегом слоем 1 м и покрывают древесными опилками, соломой или лапником.</w:t>
      </w:r>
    </w:p>
    <w:p w:rsidR="004D6C23" w:rsidRDefault="004D6C23">
      <w:pPr>
        <w:pStyle w:val="ConsPlusNormal"/>
        <w:spacing w:before="220"/>
        <w:ind w:firstLine="540"/>
        <w:jc w:val="both"/>
      </w:pPr>
      <w:r>
        <w:t>Перед использованием набухшие или наклюнувшиеся семена достают из-под снега и подсушивают до состояния сыпучести.</w:t>
      </w:r>
    </w:p>
    <w:p w:rsidR="004D6C23" w:rsidRDefault="004D6C23">
      <w:pPr>
        <w:pStyle w:val="ConsPlusNormal"/>
        <w:spacing w:before="220"/>
        <w:ind w:firstLine="540"/>
        <w:jc w:val="both"/>
      </w:pPr>
      <w:r>
        <w:t>81. Скарификация осуществляется повреждением твердых оболочек семян. При этом у крупных семян покровы надрезают или надпиливают, а мелкие семена перетирают с наждаком или песком. Допускается использование клеверотерок и крупорушек, применяемых для обработки семян сельскохозяйственных растений.</w:t>
      </w:r>
    </w:p>
    <w:p w:rsidR="004D6C23" w:rsidRDefault="004D6C23">
      <w:pPr>
        <w:pStyle w:val="ConsPlusNormal"/>
        <w:spacing w:before="220"/>
        <w:ind w:firstLine="540"/>
        <w:jc w:val="both"/>
      </w:pPr>
      <w:r>
        <w:t xml:space="preserve">82. При предпосевной подготовке семян с использованием стимуляторов роста применяют </w:t>
      </w:r>
      <w:r>
        <w:lastRenderedPageBreak/>
        <w:t>растворы гибберелловой кислоты, гетероауксина, парааминобензойной кислоты, эпина, янтарной кислоты, аспарагиновой кислоты 0,01 - 0,005% концентрации.</w:t>
      </w:r>
    </w:p>
    <w:p w:rsidR="004D6C23" w:rsidRDefault="004D6C23">
      <w:pPr>
        <w:pStyle w:val="ConsPlusNormal"/>
        <w:spacing w:before="220"/>
        <w:ind w:firstLine="540"/>
        <w:jc w:val="both"/>
      </w:pPr>
      <w:r>
        <w:t>Обработка семян стимуляторами роста осуществляется от 2 часов до 5 суток в зависимости от состояния семян (сухие, стратифицированные).</w:t>
      </w:r>
    </w:p>
    <w:p w:rsidR="004D6C23" w:rsidRDefault="004D6C23">
      <w:pPr>
        <w:pStyle w:val="ConsPlusNormal"/>
        <w:spacing w:before="220"/>
        <w:ind w:firstLine="540"/>
        <w:jc w:val="both"/>
      </w:pPr>
      <w:r>
        <w:t>Продолжительность замачивания семян в растворах янтарной и аспарагиновой кислот для сосны (кроме сосны кедровой) составляет 1 - 2 часа, для бархата амурского, сосны кедровой корейской - 3 - 4 суток.</w:t>
      </w:r>
    </w:p>
    <w:p w:rsidR="004D6C23" w:rsidRDefault="004D6C23">
      <w:pPr>
        <w:pStyle w:val="ConsPlusNormal"/>
        <w:spacing w:before="220"/>
        <w:ind w:firstLine="540"/>
        <w:jc w:val="both"/>
      </w:pPr>
      <w:r>
        <w:t>После обработки стимуляторами роста семена промывают водой.</w:t>
      </w: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1</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Normal"/>
        <w:jc w:val="center"/>
      </w:pPr>
      <w:bookmarkStart w:id="8" w:name="P324"/>
      <w:bookmarkEnd w:id="8"/>
      <w:r>
        <w:t>ЖУРНАЛ ФЕНОЛОГИЧЕСКИХ НАБЛЮДЕНИЙ</w:t>
      </w:r>
    </w:p>
    <w:p w:rsidR="004D6C23" w:rsidRDefault="004D6C23">
      <w:pPr>
        <w:pStyle w:val="ConsPlusNormal"/>
        <w:jc w:val="both"/>
      </w:pPr>
    </w:p>
    <w:p w:rsidR="004D6C23" w:rsidRDefault="004D6C23">
      <w:pPr>
        <w:pStyle w:val="ConsPlusNormal"/>
        <w:jc w:val="both"/>
      </w:pPr>
      <w:r>
        <w:t>Субъект Российской Федерации ____________________________</w:t>
      </w:r>
    </w:p>
    <w:p w:rsidR="004D6C23" w:rsidRDefault="004D6C23">
      <w:pPr>
        <w:pStyle w:val="ConsPlusNormal"/>
        <w:spacing w:before="220"/>
        <w:jc w:val="both"/>
      </w:pPr>
      <w:r>
        <w:t>Лесничество (участковое лесничество) _________________</w:t>
      </w:r>
    </w:p>
    <w:p w:rsidR="004D6C23" w:rsidRDefault="004D6C23">
      <w:pPr>
        <w:pStyle w:val="ConsPlusNormal"/>
        <w:jc w:val="both"/>
      </w:pPr>
    </w:p>
    <w:p w:rsidR="004D6C23" w:rsidRDefault="004D6C23">
      <w:pPr>
        <w:sectPr w:rsidR="004D6C23" w:rsidSect="00AB28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417"/>
        <w:gridCol w:w="737"/>
        <w:gridCol w:w="1361"/>
        <w:gridCol w:w="1474"/>
        <w:gridCol w:w="1134"/>
        <w:gridCol w:w="1531"/>
        <w:gridCol w:w="1191"/>
        <w:gridCol w:w="1474"/>
        <w:gridCol w:w="1361"/>
      </w:tblGrid>
      <w:tr w:rsidR="004D6C23">
        <w:tc>
          <w:tcPr>
            <w:tcW w:w="850" w:type="dxa"/>
            <w:vMerge w:val="restart"/>
          </w:tcPr>
          <w:p w:rsidR="004D6C23" w:rsidRDefault="004D6C23">
            <w:pPr>
              <w:pStyle w:val="ConsPlusNormal"/>
              <w:jc w:val="center"/>
            </w:pPr>
            <w:r>
              <w:lastRenderedPageBreak/>
              <w:t>Год наблюдения</w:t>
            </w:r>
          </w:p>
        </w:tc>
        <w:tc>
          <w:tcPr>
            <w:tcW w:w="1077" w:type="dxa"/>
            <w:vMerge w:val="restart"/>
          </w:tcPr>
          <w:p w:rsidR="004D6C23" w:rsidRDefault="004D6C23">
            <w:pPr>
              <w:pStyle w:val="ConsPlusNormal"/>
              <w:jc w:val="center"/>
            </w:pPr>
            <w:r>
              <w:t>Видовое название лесного растения</w:t>
            </w:r>
          </w:p>
        </w:tc>
        <w:tc>
          <w:tcPr>
            <w:tcW w:w="1417" w:type="dxa"/>
            <w:vMerge w:val="restart"/>
          </w:tcPr>
          <w:p w:rsidR="004D6C23" w:rsidRDefault="004D6C23">
            <w:pPr>
              <w:pStyle w:val="ConsPlusNormal"/>
              <w:jc w:val="center"/>
            </w:pPr>
            <w:r>
              <w:t>Объект наблюдения (лесосеменная плантация, постоянный лесосеменной участок, плюсовое насаждение, насаждение и другие)</w:t>
            </w:r>
          </w:p>
        </w:tc>
        <w:tc>
          <w:tcPr>
            <w:tcW w:w="737" w:type="dxa"/>
            <w:vMerge w:val="restart"/>
          </w:tcPr>
          <w:p w:rsidR="004D6C23" w:rsidRDefault="004D6C23">
            <w:pPr>
              <w:pStyle w:val="ConsPlusNormal"/>
              <w:jc w:val="center"/>
            </w:pPr>
            <w:r>
              <w:t>Площадь, га</w:t>
            </w:r>
          </w:p>
        </w:tc>
        <w:tc>
          <w:tcPr>
            <w:tcW w:w="1361" w:type="dxa"/>
            <w:vMerge w:val="restart"/>
          </w:tcPr>
          <w:p w:rsidR="004D6C23" w:rsidRDefault="004D6C23">
            <w:pPr>
              <w:pStyle w:val="ConsPlusNormal"/>
              <w:jc w:val="center"/>
            </w:pPr>
            <w:r>
              <w:t>Лесной квартал, лесотаксационный выдел, N постоянной пробной площади</w:t>
            </w:r>
          </w:p>
        </w:tc>
        <w:tc>
          <w:tcPr>
            <w:tcW w:w="8165" w:type="dxa"/>
            <w:gridSpan w:val="6"/>
          </w:tcPr>
          <w:p w:rsidR="004D6C23" w:rsidRDefault="004D6C23">
            <w:pPr>
              <w:pStyle w:val="ConsPlusNormal"/>
              <w:jc w:val="center"/>
            </w:pPr>
            <w:r>
              <w:t>Фенологические фазы, балльная оценка</w:t>
            </w:r>
          </w:p>
          <w:p w:rsidR="004D6C23" w:rsidRDefault="004D6C23">
            <w:pPr>
              <w:pStyle w:val="ConsPlusNormal"/>
              <w:jc w:val="center"/>
            </w:pPr>
            <w:r>
              <w:t>(оценка проводится по трехбалльной шкале:</w:t>
            </w:r>
          </w:p>
          <w:p w:rsidR="004D6C23" w:rsidRDefault="004D6C23">
            <w:pPr>
              <w:pStyle w:val="ConsPlusNormal"/>
              <w:jc w:val="center"/>
            </w:pPr>
            <w:r>
              <w:t>1 балл - цветения и плодоношения (семеношения) нет или оно очень слабое - последующая заготовка семян (семенного сырья) невозможна;</w:t>
            </w:r>
          </w:p>
          <w:p w:rsidR="004D6C23" w:rsidRDefault="004D6C23">
            <w:pPr>
              <w:pStyle w:val="ConsPlusNormal"/>
              <w:jc w:val="center"/>
            </w:pPr>
            <w:r>
              <w:t>2 балла - цветение и плодоношение (семеношение) слабое, или среднее, последующая заготовка семян (семенного сырья) целесообразна только для удовлетворения ежегодной потребности;</w:t>
            </w:r>
          </w:p>
          <w:p w:rsidR="004D6C23" w:rsidRDefault="004D6C23">
            <w:pPr>
              <w:pStyle w:val="ConsPlusNormal"/>
              <w:jc w:val="center"/>
            </w:pPr>
            <w:r>
              <w:t>3 балла - цветение и плодоношение (семеношение) хорошее (обильное), последующая заготовка семян (семенного сырья) целесообразна как для удовлетворения ежегодной потребности, так и для формирования страховых фондов (для семян, хранение которых допускается со сроком более одного года).</w:t>
            </w:r>
          </w:p>
        </w:tc>
      </w:tr>
      <w:tr w:rsidR="004D6C23">
        <w:tc>
          <w:tcPr>
            <w:tcW w:w="850" w:type="dxa"/>
            <w:vMerge/>
          </w:tcPr>
          <w:p w:rsidR="004D6C23" w:rsidRDefault="004D6C23">
            <w:pPr>
              <w:spacing w:after="1" w:line="0" w:lineRule="atLeast"/>
            </w:pPr>
          </w:p>
        </w:tc>
        <w:tc>
          <w:tcPr>
            <w:tcW w:w="1077" w:type="dxa"/>
            <w:vMerge/>
          </w:tcPr>
          <w:p w:rsidR="004D6C23" w:rsidRDefault="004D6C23">
            <w:pPr>
              <w:spacing w:after="1" w:line="0" w:lineRule="atLeast"/>
            </w:pPr>
          </w:p>
        </w:tc>
        <w:tc>
          <w:tcPr>
            <w:tcW w:w="1417" w:type="dxa"/>
            <w:vMerge/>
          </w:tcPr>
          <w:p w:rsidR="004D6C23" w:rsidRDefault="004D6C23">
            <w:pPr>
              <w:spacing w:after="1" w:line="0" w:lineRule="atLeast"/>
            </w:pPr>
          </w:p>
        </w:tc>
        <w:tc>
          <w:tcPr>
            <w:tcW w:w="737" w:type="dxa"/>
            <w:vMerge/>
          </w:tcPr>
          <w:p w:rsidR="004D6C23" w:rsidRDefault="004D6C23">
            <w:pPr>
              <w:spacing w:after="1" w:line="0" w:lineRule="atLeast"/>
            </w:pPr>
          </w:p>
        </w:tc>
        <w:tc>
          <w:tcPr>
            <w:tcW w:w="1361" w:type="dxa"/>
            <w:vMerge/>
          </w:tcPr>
          <w:p w:rsidR="004D6C23" w:rsidRDefault="004D6C23">
            <w:pPr>
              <w:spacing w:after="1" w:line="0" w:lineRule="atLeast"/>
            </w:pPr>
          </w:p>
        </w:tc>
        <w:tc>
          <w:tcPr>
            <w:tcW w:w="2608" w:type="dxa"/>
            <w:gridSpan w:val="2"/>
          </w:tcPr>
          <w:p w:rsidR="004D6C23" w:rsidRDefault="004D6C23">
            <w:pPr>
              <w:pStyle w:val="ConsPlusNormal"/>
              <w:jc w:val="center"/>
            </w:pPr>
            <w:r>
              <w:t>I - цветение</w:t>
            </w:r>
          </w:p>
        </w:tc>
        <w:tc>
          <w:tcPr>
            <w:tcW w:w="2722" w:type="dxa"/>
            <w:gridSpan w:val="2"/>
          </w:tcPr>
          <w:p w:rsidR="004D6C23" w:rsidRDefault="004D6C23">
            <w:pPr>
              <w:pStyle w:val="ConsPlusNormal"/>
              <w:jc w:val="center"/>
            </w:pPr>
            <w:r>
              <w:t>II - образование завязей</w:t>
            </w:r>
          </w:p>
        </w:tc>
        <w:tc>
          <w:tcPr>
            <w:tcW w:w="2835" w:type="dxa"/>
            <w:gridSpan w:val="2"/>
          </w:tcPr>
          <w:p w:rsidR="004D6C23" w:rsidRDefault="004D6C23">
            <w:pPr>
              <w:pStyle w:val="ConsPlusNormal"/>
              <w:jc w:val="center"/>
            </w:pPr>
            <w:r>
              <w:t>III - созревание семян (семенного сырья)</w:t>
            </w:r>
          </w:p>
        </w:tc>
      </w:tr>
      <w:tr w:rsidR="004D6C23">
        <w:tc>
          <w:tcPr>
            <w:tcW w:w="850" w:type="dxa"/>
            <w:vMerge/>
          </w:tcPr>
          <w:p w:rsidR="004D6C23" w:rsidRDefault="004D6C23">
            <w:pPr>
              <w:spacing w:after="1" w:line="0" w:lineRule="atLeast"/>
            </w:pPr>
          </w:p>
        </w:tc>
        <w:tc>
          <w:tcPr>
            <w:tcW w:w="1077" w:type="dxa"/>
            <w:vMerge/>
          </w:tcPr>
          <w:p w:rsidR="004D6C23" w:rsidRDefault="004D6C23">
            <w:pPr>
              <w:spacing w:after="1" w:line="0" w:lineRule="atLeast"/>
            </w:pPr>
          </w:p>
        </w:tc>
        <w:tc>
          <w:tcPr>
            <w:tcW w:w="1417" w:type="dxa"/>
            <w:vMerge/>
          </w:tcPr>
          <w:p w:rsidR="004D6C23" w:rsidRDefault="004D6C23">
            <w:pPr>
              <w:spacing w:after="1" w:line="0" w:lineRule="atLeast"/>
            </w:pPr>
          </w:p>
        </w:tc>
        <w:tc>
          <w:tcPr>
            <w:tcW w:w="737" w:type="dxa"/>
            <w:vMerge/>
          </w:tcPr>
          <w:p w:rsidR="004D6C23" w:rsidRDefault="004D6C23">
            <w:pPr>
              <w:spacing w:after="1" w:line="0" w:lineRule="atLeast"/>
            </w:pPr>
          </w:p>
        </w:tc>
        <w:tc>
          <w:tcPr>
            <w:tcW w:w="1361" w:type="dxa"/>
            <w:vMerge/>
          </w:tcPr>
          <w:p w:rsidR="004D6C23" w:rsidRDefault="004D6C23">
            <w:pPr>
              <w:spacing w:after="1" w:line="0" w:lineRule="atLeast"/>
            </w:pPr>
          </w:p>
        </w:tc>
        <w:tc>
          <w:tcPr>
            <w:tcW w:w="1474" w:type="dxa"/>
          </w:tcPr>
          <w:p w:rsidR="004D6C23" w:rsidRDefault="004D6C23">
            <w:pPr>
              <w:pStyle w:val="ConsPlusNormal"/>
              <w:jc w:val="center"/>
            </w:pPr>
            <w:r>
              <w:t>дата массового наступления</w:t>
            </w:r>
          </w:p>
        </w:tc>
        <w:tc>
          <w:tcPr>
            <w:tcW w:w="1134" w:type="dxa"/>
          </w:tcPr>
          <w:p w:rsidR="004D6C23" w:rsidRDefault="004D6C23">
            <w:pPr>
              <w:pStyle w:val="ConsPlusNormal"/>
              <w:jc w:val="center"/>
            </w:pPr>
            <w:r>
              <w:t>Балл</w:t>
            </w:r>
          </w:p>
        </w:tc>
        <w:tc>
          <w:tcPr>
            <w:tcW w:w="1531" w:type="dxa"/>
          </w:tcPr>
          <w:p w:rsidR="004D6C23" w:rsidRDefault="004D6C23">
            <w:pPr>
              <w:pStyle w:val="ConsPlusNormal"/>
              <w:jc w:val="center"/>
            </w:pPr>
            <w:r>
              <w:t>дата массового наступления</w:t>
            </w:r>
          </w:p>
        </w:tc>
        <w:tc>
          <w:tcPr>
            <w:tcW w:w="1191" w:type="dxa"/>
          </w:tcPr>
          <w:p w:rsidR="004D6C23" w:rsidRDefault="004D6C23">
            <w:pPr>
              <w:pStyle w:val="ConsPlusNormal"/>
              <w:jc w:val="center"/>
            </w:pPr>
            <w:r>
              <w:t>балл</w:t>
            </w:r>
          </w:p>
        </w:tc>
        <w:tc>
          <w:tcPr>
            <w:tcW w:w="1474" w:type="dxa"/>
          </w:tcPr>
          <w:p w:rsidR="004D6C23" w:rsidRDefault="004D6C23">
            <w:pPr>
              <w:pStyle w:val="ConsPlusNormal"/>
              <w:jc w:val="center"/>
            </w:pPr>
            <w:r>
              <w:t>дата массового наступления</w:t>
            </w:r>
          </w:p>
        </w:tc>
        <w:tc>
          <w:tcPr>
            <w:tcW w:w="1361" w:type="dxa"/>
          </w:tcPr>
          <w:p w:rsidR="004D6C23" w:rsidRDefault="004D6C23">
            <w:pPr>
              <w:pStyle w:val="ConsPlusNormal"/>
              <w:jc w:val="center"/>
            </w:pPr>
            <w:r>
              <w:t>балл</w:t>
            </w:r>
          </w:p>
        </w:tc>
      </w:tr>
      <w:tr w:rsidR="004D6C23">
        <w:tc>
          <w:tcPr>
            <w:tcW w:w="850" w:type="dxa"/>
          </w:tcPr>
          <w:p w:rsidR="004D6C23" w:rsidRDefault="004D6C23">
            <w:pPr>
              <w:pStyle w:val="ConsPlusNormal"/>
            </w:pPr>
          </w:p>
        </w:tc>
        <w:tc>
          <w:tcPr>
            <w:tcW w:w="1077" w:type="dxa"/>
          </w:tcPr>
          <w:p w:rsidR="004D6C23" w:rsidRDefault="004D6C23">
            <w:pPr>
              <w:pStyle w:val="ConsPlusNormal"/>
            </w:pPr>
          </w:p>
        </w:tc>
        <w:tc>
          <w:tcPr>
            <w:tcW w:w="1417" w:type="dxa"/>
          </w:tcPr>
          <w:p w:rsidR="004D6C23" w:rsidRDefault="004D6C23">
            <w:pPr>
              <w:pStyle w:val="ConsPlusNormal"/>
            </w:pPr>
          </w:p>
        </w:tc>
        <w:tc>
          <w:tcPr>
            <w:tcW w:w="737" w:type="dxa"/>
          </w:tcPr>
          <w:p w:rsidR="004D6C23" w:rsidRDefault="004D6C23">
            <w:pPr>
              <w:pStyle w:val="ConsPlusNormal"/>
            </w:pPr>
          </w:p>
        </w:tc>
        <w:tc>
          <w:tcPr>
            <w:tcW w:w="1361" w:type="dxa"/>
          </w:tcPr>
          <w:p w:rsidR="004D6C23" w:rsidRDefault="004D6C23">
            <w:pPr>
              <w:pStyle w:val="ConsPlusNormal"/>
            </w:pPr>
          </w:p>
        </w:tc>
        <w:tc>
          <w:tcPr>
            <w:tcW w:w="1474" w:type="dxa"/>
          </w:tcPr>
          <w:p w:rsidR="004D6C23" w:rsidRDefault="004D6C23">
            <w:pPr>
              <w:pStyle w:val="ConsPlusNormal"/>
            </w:pPr>
          </w:p>
        </w:tc>
        <w:tc>
          <w:tcPr>
            <w:tcW w:w="1134" w:type="dxa"/>
          </w:tcPr>
          <w:p w:rsidR="004D6C23" w:rsidRDefault="004D6C23">
            <w:pPr>
              <w:pStyle w:val="ConsPlusNormal"/>
            </w:pPr>
          </w:p>
        </w:tc>
        <w:tc>
          <w:tcPr>
            <w:tcW w:w="1531" w:type="dxa"/>
          </w:tcPr>
          <w:p w:rsidR="004D6C23" w:rsidRDefault="004D6C23">
            <w:pPr>
              <w:pStyle w:val="ConsPlusNormal"/>
            </w:pPr>
          </w:p>
        </w:tc>
        <w:tc>
          <w:tcPr>
            <w:tcW w:w="1191" w:type="dxa"/>
          </w:tcPr>
          <w:p w:rsidR="004D6C23" w:rsidRDefault="004D6C23">
            <w:pPr>
              <w:pStyle w:val="ConsPlusNormal"/>
            </w:pPr>
          </w:p>
        </w:tc>
        <w:tc>
          <w:tcPr>
            <w:tcW w:w="1474" w:type="dxa"/>
          </w:tcPr>
          <w:p w:rsidR="004D6C23" w:rsidRDefault="004D6C23">
            <w:pPr>
              <w:pStyle w:val="ConsPlusNormal"/>
            </w:pPr>
          </w:p>
        </w:tc>
        <w:tc>
          <w:tcPr>
            <w:tcW w:w="1361" w:type="dxa"/>
          </w:tcPr>
          <w:p w:rsidR="004D6C23" w:rsidRDefault="004D6C23">
            <w:pPr>
              <w:pStyle w:val="ConsPlusNormal"/>
            </w:pPr>
          </w:p>
        </w:tc>
      </w:tr>
      <w:tr w:rsidR="004D6C23">
        <w:tc>
          <w:tcPr>
            <w:tcW w:w="850" w:type="dxa"/>
          </w:tcPr>
          <w:p w:rsidR="004D6C23" w:rsidRDefault="004D6C23">
            <w:pPr>
              <w:pStyle w:val="ConsPlusNormal"/>
            </w:pPr>
          </w:p>
        </w:tc>
        <w:tc>
          <w:tcPr>
            <w:tcW w:w="1077" w:type="dxa"/>
          </w:tcPr>
          <w:p w:rsidR="004D6C23" w:rsidRDefault="004D6C23">
            <w:pPr>
              <w:pStyle w:val="ConsPlusNormal"/>
            </w:pPr>
          </w:p>
        </w:tc>
        <w:tc>
          <w:tcPr>
            <w:tcW w:w="1417" w:type="dxa"/>
          </w:tcPr>
          <w:p w:rsidR="004D6C23" w:rsidRDefault="004D6C23">
            <w:pPr>
              <w:pStyle w:val="ConsPlusNormal"/>
            </w:pPr>
          </w:p>
        </w:tc>
        <w:tc>
          <w:tcPr>
            <w:tcW w:w="737" w:type="dxa"/>
          </w:tcPr>
          <w:p w:rsidR="004D6C23" w:rsidRDefault="004D6C23">
            <w:pPr>
              <w:pStyle w:val="ConsPlusNormal"/>
            </w:pPr>
          </w:p>
        </w:tc>
        <w:tc>
          <w:tcPr>
            <w:tcW w:w="1361" w:type="dxa"/>
          </w:tcPr>
          <w:p w:rsidR="004D6C23" w:rsidRDefault="004D6C23">
            <w:pPr>
              <w:pStyle w:val="ConsPlusNormal"/>
            </w:pPr>
          </w:p>
        </w:tc>
        <w:tc>
          <w:tcPr>
            <w:tcW w:w="1474" w:type="dxa"/>
          </w:tcPr>
          <w:p w:rsidR="004D6C23" w:rsidRDefault="004D6C23">
            <w:pPr>
              <w:pStyle w:val="ConsPlusNormal"/>
            </w:pPr>
          </w:p>
        </w:tc>
        <w:tc>
          <w:tcPr>
            <w:tcW w:w="1134" w:type="dxa"/>
          </w:tcPr>
          <w:p w:rsidR="004D6C23" w:rsidRDefault="004D6C23">
            <w:pPr>
              <w:pStyle w:val="ConsPlusNormal"/>
            </w:pPr>
          </w:p>
        </w:tc>
        <w:tc>
          <w:tcPr>
            <w:tcW w:w="1531" w:type="dxa"/>
          </w:tcPr>
          <w:p w:rsidR="004D6C23" w:rsidRDefault="004D6C23">
            <w:pPr>
              <w:pStyle w:val="ConsPlusNormal"/>
            </w:pPr>
          </w:p>
        </w:tc>
        <w:tc>
          <w:tcPr>
            <w:tcW w:w="1191" w:type="dxa"/>
          </w:tcPr>
          <w:p w:rsidR="004D6C23" w:rsidRDefault="004D6C23">
            <w:pPr>
              <w:pStyle w:val="ConsPlusNormal"/>
            </w:pPr>
          </w:p>
        </w:tc>
        <w:tc>
          <w:tcPr>
            <w:tcW w:w="1474" w:type="dxa"/>
          </w:tcPr>
          <w:p w:rsidR="004D6C23" w:rsidRDefault="004D6C23">
            <w:pPr>
              <w:pStyle w:val="ConsPlusNormal"/>
            </w:pPr>
          </w:p>
        </w:tc>
        <w:tc>
          <w:tcPr>
            <w:tcW w:w="1361" w:type="dxa"/>
          </w:tcPr>
          <w:p w:rsidR="004D6C23" w:rsidRDefault="004D6C23">
            <w:pPr>
              <w:pStyle w:val="ConsPlusNormal"/>
            </w:pPr>
          </w:p>
        </w:tc>
      </w:tr>
      <w:tr w:rsidR="004D6C23">
        <w:tblPrEx>
          <w:tblBorders>
            <w:left w:val="nil"/>
            <w:right w:val="nil"/>
          </w:tblBorders>
        </w:tblPrEx>
        <w:tc>
          <w:tcPr>
            <w:tcW w:w="13607" w:type="dxa"/>
            <w:gridSpan w:val="11"/>
            <w:tcBorders>
              <w:left w:val="nil"/>
              <w:right w:val="nil"/>
            </w:tcBorders>
          </w:tcPr>
          <w:p w:rsidR="004D6C23" w:rsidRDefault="004D6C23">
            <w:pPr>
              <w:pStyle w:val="ConsPlusNormal"/>
              <w:jc w:val="both"/>
            </w:pPr>
            <w:r>
              <w:t>Подпись, должность и инициалы лица,</w:t>
            </w:r>
          </w:p>
          <w:p w:rsidR="004D6C23" w:rsidRDefault="004D6C23">
            <w:pPr>
              <w:pStyle w:val="ConsPlusNormal"/>
              <w:jc w:val="both"/>
            </w:pPr>
            <w:r>
              <w:t>ответственного за проведение фенологических наблюдений</w:t>
            </w:r>
          </w:p>
        </w:tc>
      </w:tr>
    </w:tbl>
    <w:p w:rsidR="004D6C23" w:rsidRDefault="004D6C23">
      <w:pPr>
        <w:sectPr w:rsidR="004D6C23">
          <w:pgSz w:w="16838" w:h="11905" w:orient="landscape"/>
          <w:pgMar w:top="1701" w:right="1134" w:bottom="850" w:left="1134" w:header="0" w:footer="0" w:gutter="0"/>
          <w:cols w:space="720"/>
        </w:sectPr>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2</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Normal"/>
        <w:jc w:val="center"/>
      </w:pPr>
      <w:bookmarkStart w:id="9" w:name="P385"/>
      <w:bookmarkEnd w:id="9"/>
      <w:r>
        <w:t>СВОДНАЯ ВЕДОМОСТЬ УЧЕТА УРОЖАЯ СЕМЯН</w:t>
      </w:r>
    </w:p>
    <w:p w:rsidR="004D6C23" w:rsidRDefault="004D6C23">
      <w:pPr>
        <w:pStyle w:val="ConsPlusNormal"/>
        <w:jc w:val="both"/>
      </w:pPr>
    </w:p>
    <w:p w:rsidR="004D6C23" w:rsidRDefault="004D6C23">
      <w:pPr>
        <w:pStyle w:val="ConsPlusNormal"/>
        <w:jc w:val="both"/>
      </w:pPr>
      <w:r>
        <w:t>Субъект Российской Федерации ____________________________</w:t>
      </w:r>
    </w:p>
    <w:p w:rsidR="004D6C23" w:rsidRDefault="004D6C23">
      <w:pPr>
        <w:pStyle w:val="ConsPlusNormal"/>
        <w:spacing w:before="220"/>
        <w:jc w:val="both"/>
      </w:pPr>
      <w:r>
        <w:t>Лесничество (участковое лесничество) _________________</w:t>
      </w:r>
    </w:p>
    <w:p w:rsidR="004D6C23" w:rsidRDefault="004D6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737"/>
        <w:gridCol w:w="1360"/>
        <w:gridCol w:w="1417"/>
        <w:gridCol w:w="1530"/>
        <w:gridCol w:w="1303"/>
        <w:gridCol w:w="1530"/>
      </w:tblGrid>
      <w:tr w:rsidR="004D6C23">
        <w:tc>
          <w:tcPr>
            <w:tcW w:w="1190" w:type="dxa"/>
            <w:vMerge w:val="restart"/>
          </w:tcPr>
          <w:p w:rsidR="004D6C23" w:rsidRDefault="004D6C23">
            <w:pPr>
              <w:pStyle w:val="ConsPlusNormal"/>
              <w:jc w:val="center"/>
            </w:pPr>
            <w:r>
              <w:t>Видовое название лесного растения</w:t>
            </w:r>
          </w:p>
        </w:tc>
        <w:tc>
          <w:tcPr>
            <w:tcW w:w="7877" w:type="dxa"/>
            <w:gridSpan w:val="6"/>
          </w:tcPr>
          <w:p w:rsidR="004D6C23" w:rsidRDefault="004D6C23">
            <w:pPr>
              <w:pStyle w:val="ConsPlusNormal"/>
              <w:jc w:val="center"/>
            </w:pPr>
            <w:r>
              <w:t>Хозяйственно возможный сбор семян, кг</w:t>
            </w:r>
          </w:p>
        </w:tc>
      </w:tr>
      <w:tr w:rsidR="004D6C23">
        <w:tc>
          <w:tcPr>
            <w:tcW w:w="1190" w:type="dxa"/>
            <w:vMerge/>
          </w:tcPr>
          <w:p w:rsidR="004D6C23" w:rsidRDefault="004D6C23">
            <w:pPr>
              <w:spacing w:after="1" w:line="0" w:lineRule="atLeast"/>
            </w:pPr>
          </w:p>
        </w:tc>
        <w:tc>
          <w:tcPr>
            <w:tcW w:w="737" w:type="dxa"/>
            <w:vMerge w:val="restart"/>
          </w:tcPr>
          <w:p w:rsidR="004D6C23" w:rsidRDefault="004D6C23">
            <w:pPr>
              <w:pStyle w:val="ConsPlusNormal"/>
              <w:jc w:val="center"/>
            </w:pPr>
            <w:r>
              <w:t>всего</w:t>
            </w:r>
          </w:p>
        </w:tc>
        <w:tc>
          <w:tcPr>
            <w:tcW w:w="7140" w:type="dxa"/>
            <w:gridSpan w:val="5"/>
          </w:tcPr>
          <w:p w:rsidR="004D6C23" w:rsidRDefault="004D6C23">
            <w:pPr>
              <w:pStyle w:val="ConsPlusNormal"/>
              <w:jc w:val="center"/>
            </w:pPr>
            <w:r>
              <w:t>в том числе на (в):</w:t>
            </w:r>
          </w:p>
        </w:tc>
      </w:tr>
      <w:tr w:rsidR="004D6C23">
        <w:tc>
          <w:tcPr>
            <w:tcW w:w="1190" w:type="dxa"/>
            <w:vMerge/>
          </w:tcPr>
          <w:p w:rsidR="004D6C23" w:rsidRDefault="004D6C23">
            <w:pPr>
              <w:spacing w:after="1" w:line="0" w:lineRule="atLeast"/>
            </w:pPr>
          </w:p>
        </w:tc>
        <w:tc>
          <w:tcPr>
            <w:tcW w:w="737" w:type="dxa"/>
            <w:vMerge/>
          </w:tcPr>
          <w:p w:rsidR="004D6C23" w:rsidRDefault="004D6C23">
            <w:pPr>
              <w:spacing w:after="1" w:line="0" w:lineRule="atLeast"/>
            </w:pPr>
          </w:p>
        </w:tc>
        <w:tc>
          <w:tcPr>
            <w:tcW w:w="1360" w:type="dxa"/>
          </w:tcPr>
          <w:p w:rsidR="004D6C23" w:rsidRDefault="004D6C23">
            <w:pPr>
              <w:pStyle w:val="ConsPlusNormal"/>
              <w:jc w:val="center"/>
            </w:pPr>
            <w:r>
              <w:t>лесосеменных плантациях</w:t>
            </w:r>
          </w:p>
        </w:tc>
        <w:tc>
          <w:tcPr>
            <w:tcW w:w="1417" w:type="dxa"/>
          </w:tcPr>
          <w:p w:rsidR="004D6C23" w:rsidRDefault="004D6C23">
            <w:pPr>
              <w:pStyle w:val="ConsPlusNormal"/>
              <w:jc w:val="center"/>
            </w:pPr>
            <w:r>
              <w:t>постоянных лесосеменных участках</w:t>
            </w:r>
          </w:p>
        </w:tc>
        <w:tc>
          <w:tcPr>
            <w:tcW w:w="1530" w:type="dxa"/>
          </w:tcPr>
          <w:p w:rsidR="004D6C23" w:rsidRDefault="004D6C23">
            <w:pPr>
              <w:pStyle w:val="ConsPlusNormal"/>
              <w:jc w:val="center"/>
            </w:pPr>
            <w:r>
              <w:t>плюсовых насаждениях</w:t>
            </w:r>
          </w:p>
        </w:tc>
        <w:tc>
          <w:tcPr>
            <w:tcW w:w="1303" w:type="dxa"/>
          </w:tcPr>
          <w:p w:rsidR="004D6C23" w:rsidRDefault="004D6C23">
            <w:pPr>
              <w:pStyle w:val="ConsPlusNormal"/>
              <w:jc w:val="center"/>
            </w:pPr>
            <w:r>
              <w:t>лесосеках</w:t>
            </w:r>
          </w:p>
        </w:tc>
        <w:tc>
          <w:tcPr>
            <w:tcW w:w="1530" w:type="dxa"/>
          </w:tcPr>
          <w:p w:rsidR="004D6C23" w:rsidRDefault="004D6C23">
            <w:pPr>
              <w:pStyle w:val="ConsPlusNormal"/>
              <w:jc w:val="center"/>
            </w:pPr>
            <w:r>
              <w:t>насаждениях</w:t>
            </w:r>
          </w:p>
        </w:tc>
      </w:tr>
      <w:tr w:rsidR="004D6C23">
        <w:tc>
          <w:tcPr>
            <w:tcW w:w="1190" w:type="dxa"/>
          </w:tcPr>
          <w:p w:rsidR="004D6C23" w:rsidRDefault="004D6C23">
            <w:pPr>
              <w:pStyle w:val="ConsPlusNormal"/>
            </w:pPr>
          </w:p>
        </w:tc>
        <w:tc>
          <w:tcPr>
            <w:tcW w:w="737" w:type="dxa"/>
          </w:tcPr>
          <w:p w:rsidR="004D6C23" w:rsidRDefault="004D6C23">
            <w:pPr>
              <w:pStyle w:val="ConsPlusNormal"/>
            </w:pPr>
          </w:p>
        </w:tc>
        <w:tc>
          <w:tcPr>
            <w:tcW w:w="1360" w:type="dxa"/>
          </w:tcPr>
          <w:p w:rsidR="004D6C23" w:rsidRDefault="004D6C23">
            <w:pPr>
              <w:pStyle w:val="ConsPlusNormal"/>
            </w:pPr>
          </w:p>
        </w:tc>
        <w:tc>
          <w:tcPr>
            <w:tcW w:w="1417" w:type="dxa"/>
          </w:tcPr>
          <w:p w:rsidR="004D6C23" w:rsidRDefault="004D6C23">
            <w:pPr>
              <w:pStyle w:val="ConsPlusNormal"/>
            </w:pPr>
          </w:p>
        </w:tc>
        <w:tc>
          <w:tcPr>
            <w:tcW w:w="1530" w:type="dxa"/>
          </w:tcPr>
          <w:p w:rsidR="004D6C23" w:rsidRDefault="004D6C23">
            <w:pPr>
              <w:pStyle w:val="ConsPlusNormal"/>
            </w:pPr>
          </w:p>
        </w:tc>
        <w:tc>
          <w:tcPr>
            <w:tcW w:w="1303" w:type="dxa"/>
          </w:tcPr>
          <w:p w:rsidR="004D6C23" w:rsidRDefault="004D6C23">
            <w:pPr>
              <w:pStyle w:val="ConsPlusNormal"/>
            </w:pPr>
          </w:p>
        </w:tc>
        <w:tc>
          <w:tcPr>
            <w:tcW w:w="1530" w:type="dxa"/>
          </w:tcPr>
          <w:p w:rsidR="004D6C23" w:rsidRDefault="004D6C23">
            <w:pPr>
              <w:pStyle w:val="ConsPlusNormal"/>
            </w:pPr>
          </w:p>
        </w:tc>
      </w:tr>
      <w:tr w:rsidR="004D6C23">
        <w:tc>
          <w:tcPr>
            <w:tcW w:w="1190" w:type="dxa"/>
          </w:tcPr>
          <w:p w:rsidR="004D6C23" w:rsidRDefault="004D6C23">
            <w:pPr>
              <w:pStyle w:val="ConsPlusNormal"/>
            </w:pPr>
          </w:p>
        </w:tc>
        <w:tc>
          <w:tcPr>
            <w:tcW w:w="737" w:type="dxa"/>
          </w:tcPr>
          <w:p w:rsidR="004D6C23" w:rsidRDefault="004D6C23">
            <w:pPr>
              <w:pStyle w:val="ConsPlusNormal"/>
            </w:pPr>
          </w:p>
        </w:tc>
        <w:tc>
          <w:tcPr>
            <w:tcW w:w="1360" w:type="dxa"/>
          </w:tcPr>
          <w:p w:rsidR="004D6C23" w:rsidRDefault="004D6C23">
            <w:pPr>
              <w:pStyle w:val="ConsPlusNormal"/>
            </w:pPr>
          </w:p>
        </w:tc>
        <w:tc>
          <w:tcPr>
            <w:tcW w:w="1417" w:type="dxa"/>
          </w:tcPr>
          <w:p w:rsidR="004D6C23" w:rsidRDefault="004D6C23">
            <w:pPr>
              <w:pStyle w:val="ConsPlusNormal"/>
            </w:pPr>
          </w:p>
        </w:tc>
        <w:tc>
          <w:tcPr>
            <w:tcW w:w="1530" w:type="dxa"/>
          </w:tcPr>
          <w:p w:rsidR="004D6C23" w:rsidRDefault="004D6C23">
            <w:pPr>
              <w:pStyle w:val="ConsPlusNormal"/>
            </w:pPr>
          </w:p>
        </w:tc>
        <w:tc>
          <w:tcPr>
            <w:tcW w:w="1303" w:type="dxa"/>
          </w:tcPr>
          <w:p w:rsidR="004D6C23" w:rsidRDefault="004D6C23">
            <w:pPr>
              <w:pStyle w:val="ConsPlusNormal"/>
            </w:pPr>
          </w:p>
        </w:tc>
        <w:tc>
          <w:tcPr>
            <w:tcW w:w="1530" w:type="dxa"/>
          </w:tcPr>
          <w:p w:rsidR="004D6C23" w:rsidRDefault="004D6C23">
            <w:pPr>
              <w:pStyle w:val="ConsPlusNormal"/>
            </w:pPr>
          </w:p>
        </w:tc>
      </w:tr>
      <w:tr w:rsidR="004D6C23">
        <w:tc>
          <w:tcPr>
            <w:tcW w:w="1190" w:type="dxa"/>
          </w:tcPr>
          <w:p w:rsidR="004D6C23" w:rsidRDefault="004D6C23">
            <w:pPr>
              <w:pStyle w:val="ConsPlusNormal"/>
            </w:pPr>
          </w:p>
        </w:tc>
        <w:tc>
          <w:tcPr>
            <w:tcW w:w="737" w:type="dxa"/>
          </w:tcPr>
          <w:p w:rsidR="004D6C23" w:rsidRDefault="004D6C23">
            <w:pPr>
              <w:pStyle w:val="ConsPlusNormal"/>
            </w:pPr>
          </w:p>
        </w:tc>
        <w:tc>
          <w:tcPr>
            <w:tcW w:w="1360" w:type="dxa"/>
          </w:tcPr>
          <w:p w:rsidR="004D6C23" w:rsidRDefault="004D6C23">
            <w:pPr>
              <w:pStyle w:val="ConsPlusNormal"/>
            </w:pPr>
          </w:p>
        </w:tc>
        <w:tc>
          <w:tcPr>
            <w:tcW w:w="1417" w:type="dxa"/>
          </w:tcPr>
          <w:p w:rsidR="004D6C23" w:rsidRDefault="004D6C23">
            <w:pPr>
              <w:pStyle w:val="ConsPlusNormal"/>
            </w:pPr>
          </w:p>
        </w:tc>
        <w:tc>
          <w:tcPr>
            <w:tcW w:w="1530" w:type="dxa"/>
          </w:tcPr>
          <w:p w:rsidR="004D6C23" w:rsidRDefault="004D6C23">
            <w:pPr>
              <w:pStyle w:val="ConsPlusNormal"/>
            </w:pPr>
          </w:p>
        </w:tc>
        <w:tc>
          <w:tcPr>
            <w:tcW w:w="1303" w:type="dxa"/>
          </w:tcPr>
          <w:p w:rsidR="004D6C23" w:rsidRDefault="004D6C23">
            <w:pPr>
              <w:pStyle w:val="ConsPlusNormal"/>
            </w:pPr>
          </w:p>
        </w:tc>
        <w:tc>
          <w:tcPr>
            <w:tcW w:w="1530" w:type="dxa"/>
          </w:tcPr>
          <w:p w:rsidR="004D6C23" w:rsidRDefault="004D6C23">
            <w:pPr>
              <w:pStyle w:val="ConsPlusNormal"/>
            </w:pPr>
          </w:p>
        </w:tc>
      </w:tr>
      <w:tr w:rsidR="004D6C23">
        <w:tc>
          <w:tcPr>
            <w:tcW w:w="1190" w:type="dxa"/>
          </w:tcPr>
          <w:p w:rsidR="004D6C23" w:rsidRDefault="004D6C23">
            <w:pPr>
              <w:pStyle w:val="ConsPlusNormal"/>
            </w:pPr>
          </w:p>
        </w:tc>
        <w:tc>
          <w:tcPr>
            <w:tcW w:w="737" w:type="dxa"/>
          </w:tcPr>
          <w:p w:rsidR="004D6C23" w:rsidRDefault="004D6C23">
            <w:pPr>
              <w:pStyle w:val="ConsPlusNormal"/>
            </w:pPr>
          </w:p>
        </w:tc>
        <w:tc>
          <w:tcPr>
            <w:tcW w:w="1360" w:type="dxa"/>
          </w:tcPr>
          <w:p w:rsidR="004D6C23" w:rsidRDefault="004D6C23">
            <w:pPr>
              <w:pStyle w:val="ConsPlusNormal"/>
            </w:pPr>
          </w:p>
        </w:tc>
        <w:tc>
          <w:tcPr>
            <w:tcW w:w="1417" w:type="dxa"/>
          </w:tcPr>
          <w:p w:rsidR="004D6C23" w:rsidRDefault="004D6C23">
            <w:pPr>
              <w:pStyle w:val="ConsPlusNormal"/>
            </w:pPr>
          </w:p>
        </w:tc>
        <w:tc>
          <w:tcPr>
            <w:tcW w:w="1530" w:type="dxa"/>
          </w:tcPr>
          <w:p w:rsidR="004D6C23" w:rsidRDefault="004D6C23">
            <w:pPr>
              <w:pStyle w:val="ConsPlusNormal"/>
            </w:pPr>
          </w:p>
        </w:tc>
        <w:tc>
          <w:tcPr>
            <w:tcW w:w="1303" w:type="dxa"/>
          </w:tcPr>
          <w:p w:rsidR="004D6C23" w:rsidRDefault="004D6C23">
            <w:pPr>
              <w:pStyle w:val="ConsPlusNormal"/>
            </w:pPr>
          </w:p>
        </w:tc>
        <w:tc>
          <w:tcPr>
            <w:tcW w:w="1530" w:type="dxa"/>
          </w:tcPr>
          <w:p w:rsidR="004D6C23" w:rsidRDefault="004D6C23">
            <w:pPr>
              <w:pStyle w:val="ConsPlusNormal"/>
            </w:pPr>
          </w:p>
        </w:tc>
      </w:tr>
      <w:tr w:rsidR="004D6C23">
        <w:tc>
          <w:tcPr>
            <w:tcW w:w="1190" w:type="dxa"/>
          </w:tcPr>
          <w:p w:rsidR="004D6C23" w:rsidRDefault="004D6C23">
            <w:pPr>
              <w:pStyle w:val="ConsPlusNormal"/>
            </w:pPr>
          </w:p>
        </w:tc>
        <w:tc>
          <w:tcPr>
            <w:tcW w:w="737" w:type="dxa"/>
          </w:tcPr>
          <w:p w:rsidR="004D6C23" w:rsidRDefault="004D6C23">
            <w:pPr>
              <w:pStyle w:val="ConsPlusNormal"/>
            </w:pPr>
          </w:p>
        </w:tc>
        <w:tc>
          <w:tcPr>
            <w:tcW w:w="1360" w:type="dxa"/>
          </w:tcPr>
          <w:p w:rsidR="004D6C23" w:rsidRDefault="004D6C23">
            <w:pPr>
              <w:pStyle w:val="ConsPlusNormal"/>
            </w:pPr>
          </w:p>
        </w:tc>
        <w:tc>
          <w:tcPr>
            <w:tcW w:w="1417" w:type="dxa"/>
          </w:tcPr>
          <w:p w:rsidR="004D6C23" w:rsidRDefault="004D6C23">
            <w:pPr>
              <w:pStyle w:val="ConsPlusNormal"/>
            </w:pPr>
          </w:p>
        </w:tc>
        <w:tc>
          <w:tcPr>
            <w:tcW w:w="1530" w:type="dxa"/>
          </w:tcPr>
          <w:p w:rsidR="004D6C23" w:rsidRDefault="004D6C23">
            <w:pPr>
              <w:pStyle w:val="ConsPlusNormal"/>
            </w:pPr>
          </w:p>
        </w:tc>
        <w:tc>
          <w:tcPr>
            <w:tcW w:w="1303" w:type="dxa"/>
          </w:tcPr>
          <w:p w:rsidR="004D6C23" w:rsidRDefault="004D6C23">
            <w:pPr>
              <w:pStyle w:val="ConsPlusNormal"/>
            </w:pPr>
          </w:p>
        </w:tc>
        <w:tc>
          <w:tcPr>
            <w:tcW w:w="1530" w:type="dxa"/>
          </w:tcPr>
          <w:p w:rsidR="004D6C23" w:rsidRDefault="004D6C23">
            <w:pPr>
              <w:pStyle w:val="ConsPlusNormal"/>
            </w:pPr>
          </w:p>
        </w:tc>
      </w:tr>
    </w:tbl>
    <w:p w:rsidR="004D6C23" w:rsidRDefault="004D6C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4D6C23">
        <w:tc>
          <w:tcPr>
            <w:tcW w:w="9071" w:type="dxa"/>
            <w:gridSpan w:val="2"/>
            <w:tcBorders>
              <w:top w:val="nil"/>
              <w:left w:val="nil"/>
              <w:bottom w:val="nil"/>
              <w:right w:val="nil"/>
            </w:tcBorders>
          </w:tcPr>
          <w:p w:rsidR="004D6C23" w:rsidRDefault="004D6C23">
            <w:pPr>
              <w:pStyle w:val="ConsPlusNormal"/>
              <w:jc w:val="both"/>
            </w:pPr>
            <w:r>
              <w:t>Дата __________</w:t>
            </w:r>
          </w:p>
        </w:tc>
      </w:tr>
      <w:tr w:rsidR="004D6C23">
        <w:tc>
          <w:tcPr>
            <w:tcW w:w="4535" w:type="dxa"/>
            <w:tcBorders>
              <w:top w:val="nil"/>
              <w:left w:val="nil"/>
              <w:bottom w:val="nil"/>
              <w:right w:val="nil"/>
            </w:tcBorders>
          </w:tcPr>
          <w:p w:rsidR="004D6C23" w:rsidRDefault="004D6C23">
            <w:pPr>
              <w:pStyle w:val="ConsPlusNormal"/>
              <w:jc w:val="both"/>
            </w:pPr>
            <w:r>
              <w:t>Должность и инициалы лица,</w:t>
            </w:r>
          </w:p>
          <w:p w:rsidR="004D6C23" w:rsidRDefault="004D6C23">
            <w:pPr>
              <w:pStyle w:val="ConsPlusNormal"/>
              <w:jc w:val="both"/>
            </w:pPr>
            <w:r>
              <w:t>ответственного за проведение</w:t>
            </w:r>
          </w:p>
        </w:tc>
        <w:tc>
          <w:tcPr>
            <w:tcW w:w="4536" w:type="dxa"/>
            <w:tcBorders>
              <w:top w:val="nil"/>
              <w:left w:val="nil"/>
              <w:bottom w:val="nil"/>
              <w:right w:val="nil"/>
            </w:tcBorders>
          </w:tcPr>
          <w:p w:rsidR="004D6C23" w:rsidRDefault="004D6C23">
            <w:pPr>
              <w:pStyle w:val="ConsPlusNormal"/>
              <w:jc w:val="both"/>
            </w:pPr>
            <w:r>
              <w:t>Подпись лица, ответственного</w:t>
            </w:r>
          </w:p>
          <w:p w:rsidR="004D6C23" w:rsidRDefault="004D6C23">
            <w:pPr>
              <w:pStyle w:val="ConsPlusNormal"/>
              <w:jc w:val="both"/>
            </w:pPr>
            <w:r>
              <w:t>за проведение учета урожая</w:t>
            </w:r>
          </w:p>
        </w:tc>
      </w:tr>
    </w:tbl>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3</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Title"/>
        <w:jc w:val="center"/>
      </w:pPr>
      <w:bookmarkStart w:id="10" w:name="P453"/>
      <w:bookmarkEnd w:id="10"/>
      <w:r>
        <w:lastRenderedPageBreak/>
        <w:t>ОСОБЕННОСТИ</w:t>
      </w:r>
    </w:p>
    <w:p w:rsidR="004D6C23" w:rsidRDefault="004D6C23">
      <w:pPr>
        <w:pStyle w:val="ConsPlusTitle"/>
        <w:jc w:val="center"/>
      </w:pPr>
      <w:r>
        <w:t>ПЛОДОНОШЕНИЯ (СЕМЕНОШЕНИЯ), ЗАГОТОВКИ И ОБРАБОТКИ СЕМЯН</w:t>
      </w:r>
    </w:p>
    <w:p w:rsidR="004D6C23" w:rsidRDefault="004D6C23">
      <w:pPr>
        <w:pStyle w:val="ConsPlusTitle"/>
        <w:jc w:val="center"/>
      </w:pPr>
      <w:r>
        <w:t>(СЕМЕННОГО СЫРЬЯ) ОТДЕЛЬНЫХ ВИДОВ ЛЕСНЫХ РАСТЕНИЙ</w:t>
      </w:r>
    </w:p>
    <w:p w:rsidR="004D6C23" w:rsidRDefault="004D6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360"/>
        <w:gridCol w:w="1757"/>
        <w:gridCol w:w="4251"/>
      </w:tblGrid>
      <w:tr w:rsidR="004D6C23">
        <w:tc>
          <w:tcPr>
            <w:tcW w:w="1700" w:type="dxa"/>
          </w:tcPr>
          <w:p w:rsidR="004D6C23" w:rsidRDefault="004D6C23">
            <w:pPr>
              <w:pStyle w:val="ConsPlusNormal"/>
              <w:jc w:val="center"/>
            </w:pPr>
            <w:r>
              <w:t>Наименование видов лесных растений</w:t>
            </w:r>
          </w:p>
        </w:tc>
        <w:tc>
          <w:tcPr>
            <w:tcW w:w="1360" w:type="dxa"/>
          </w:tcPr>
          <w:p w:rsidR="004D6C23" w:rsidRDefault="004D6C23">
            <w:pPr>
              <w:pStyle w:val="ConsPlusNormal"/>
              <w:jc w:val="center"/>
            </w:pPr>
            <w:r>
              <w:t>Сроки (месяц): цветения заготовки</w:t>
            </w:r>
          </w:p>
        </w:tc>
        <w:tc>
          <w:tcPr>
            <w:tcW w:w="1757" w:type="dxa"/>
          </w:tcPr>
          <w:p w:rsidR="004D6C23" w:rsidRDefault="004D6C23">
            <w:pPr>
              <w:pStyle w:val="ConsPlusNormal"/>
              <w:jc w:val="center"/>
            </w:pPr>
            <w:r>
              <w:t>Тип плода (соплодия, шишки) окраска зрелых плодов, семян</w:t>
            </w:r>
          </w:p>
        </w:tc>
        <w:tc>
          <w:tcPr>
            <w:tcW w:w="4251" w:type="dxa"/>
          </w:tcPr>
          <w:p w:rsidR="004D6C23" w:rsidRDefault="004D6C23">
            <w:pPr>
              <w:pStyle w:val="ConsPlusNormal"/>
              <w:jc w:val="center"/>
            </w:pPr>
            <w:r>
              <w:t>Особенности заготовки и обработки</w:t>
            </w:r>
          </w:p>
        </w:tc>
      </w:tr>
      <w:tr w:rsidR="004D6C23">
        <w:tc>
          <w:tcPr>
            <w:tcW w:w="9068" w:type="dxa"/>
            <w:gridSpan w:val="4"/>
            <w:vAlign w:val="center"/>
          </w:tcPr>
          <w:p w:rsidR="004D6C23" w:rsidRDefault="004D6C23">
            <w:pPr>
              <w:pStyle w:val="ConsPlusNormal"/>
              <w:jc w:val="center"/>
              <w:outlineLvl w:val="2"/>
            </w:pPr>
            <w:r>
              <w:t>Хвойные лесные растения</w:t>
            </w:r>
          </w:p>
        </w:tc>
      </w:tr>
      <w:tr w:rsidR="004D6C23">
        <w:tc>
          <w:tcPr>
            <w:tcW w:w="1700" w:type="dxa"/>
            <w:vAlign w:val="center"/>
          </w:tcPr>
          <w:p w:rsidR="004D6C23" w:rsidRDefault="004D6C23">
            <w:pPr>
              <w:pStyle w:val="ConsPlusNormal"/>
            </w:pPr>
            <w:r>
              <w:t>Ель европейская</w:t>
            </w:r>
          </w:p>
          <w:p w:rsidR="004D6C23" w:rsidRDefault="004D6C23">
            <w:pPr>
              <w:pStyle w:val="ConsPlusNormal"/>
            </w:pPr>
            <w:r>
              <w:t>Picea abies (L.) Karst.</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март</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Бурая или желтовато-коричневая</w:t>
            </w:r>
          </w:p>
        </w:tc>
        <w:tc>
          <w:tcPr>
            <w:tcW w:w="4251" w:type="dxa"/>
            <w:vAlign w:val="center"/>
          </w:tcPr>
          <w:p w:rsidR="004D6C23" w:rsidRDefault="004D6C23">
            <w:pPr>
              <w:pStyle w:val="ConsPlusNormal"/>
              <w:jc w:val="both"/>
            </w:pPr>
            <w:r>
              <w:t>Шишки собирают со второй половины сентября или с начала октября до наступления весенних оттепелей. В восточной части ареала к сбору приступают в зависимости от погодных условий в начале - середине сентября. В плюсовых насаждениях допускается сбор зрелых слабоповрежденных шишек, сброшенных на землю клестами. Отличительным признаком таких шишек является венчик из зеленой хвои у основания. Семена извлекают в шишкосушилках при температуре 40 - 45 °C, обескрыливают и отвеивают.</w:t>
            </w:r>
          </w:p>
        </w:tc>
      </w:tr>
      <w:tr w:rsidR="004D6C23">
        <w:tc>
          <w:tcPr>
            <w:tcW w:w="1700" w:type="dxa"/>
            <w:vAlign w:val="center"/>
          </w:tcPr>
          <w:p w:rsidR="004D6C23" w:rsidRDefault="004D6C23">
            <w:pPr>
              <w:pStyle w:val="ConsPlusNormal"/>
            </w:pPr>
            <w:r>
              <w:t>Ель сибирская</w:t>
            </w:r>
          </w:p>
          <w:p w:rsidR="004D6C23" w:rsidRDefault="004D6C23">
            <w:pPr>
              <w:pStyle w:val="ConsPlusNormal"/>
            </w:pPr>
            <w:r>
              <w:t>Picea obovata Ldb.</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Конец августа - сентябрь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Буроватая</w:t>
            </w:r>
          </w:p>
        </w:tc>
        <w:tc>
          <w:tcPr>
            <w:tcW w:w="4251" w:type="dxa"/>
            <w:vAlign w:val="center"/>
          </w:tcPr>
          <w:p w:rsidR="004D6C23" w:rsidRDefault="004D6C23">
            <w:pPr>
              <w:pStyle w:val="ConsPlusNormal"/>
              <w:jc w:val="both"/>
            </w:pPr>
            <w:r>
              <w:t>Недозревшие шишки до переработки держат под навесом или в продуваемых помещениях слоем 25 - 30 см в течение 15 - 20 дней, перемешивая через 4 - 5 дней. Перерабатывают шишки в шишкосушилках при температуре не более 30 - 40 °C. Семена обескрыливают и отвеивают.</w:t>
            </w:r>
          </w:p>
        </w:tc>
      </w:tr>
      <w:tr w:rsidR="004D6C23">
        <w:tc>
          <w:tcPr>
            <w:tcW w:w="1700" w:type="dxa"/>
            <w:vAlign w:val="center"/>
          </w:tcPr>
          <w:p w:rsidR="004D6C23" w:rsidRDefault="004D6C23">
            <w:pPr>
              <w:pStyle w:val="ConsPlusNormal"/>
            </w:pPr>
            <w:r>
              <w:t>Лиственница сибирская</w:t>
            </w:r>
          </w:p>
          <w:p w:rsidR="004D6C23" w:rsidRDefault="004D6C23">
            <w:pPr>
              <w:pStyle w:val="ConsPlusNormal"/>
            </w:pPr>
            <w:r>
              <w:t>Larix sibirica Ledeb.</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Конец августа - сентябрь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Светло-желтая или желто-коричневая</w:t>
            </w:r>
          </w:p>
        </w:tc>
        <w:tc>
          <w:tcPr>
            <w:tcW w:w="4251" w:type="dxa"/>
            <w:vAlign w:val="center"/>
          </w:tcPr>
          <w:p w:rsidR="004D6C23" w:rsidRDefault="004D6C23">
            <w:pPr>
              <w:pStyle w:val="ConsPlusNormal"/>
              <w:jc w:val="both"/>
            </w:pPr>
            <w:r>
              <w:t>Шишки после созревания раскрываются сразу. Собирают шишки за 15 - 20 дней до наступления полной зрелости путем очесывания на пологи. Собирают семена отряхиванием с деревьев на пологи в период массового раскрывания шишек: ударами по ветвям шестом; ударами по стволу дерева с применением резиновых колец или досок, накладываемых на место удара; вибрационными машинами. Собранные шишки просушивают в проветриваемых помещениях, систематически перемешивая. Перерабатывают шишки в шишкосушилках при температуре не более 45 - 50 °C. Шишки хранят до переработки не более 4 мес. Семена обескрыливают и отвеивают.</w:t>
            </w:r>
          </w:p>
        </w:tc>
      </w:tr>
      <w:tr w:rsidR="004D6C23">
        <w:tc>
          <w:tcPr>
            <w:tcW w:w="1700" w:type="dxa"/>
            <w:vAlign w:val="center"/>
          </w:tcPr>
          <w:p w:rsidR="004D6C23" w:rsidRDefault="004D6C23">
            <w:pPr>
              <w:pStyle w:val="ConsPlusNormal"/>
            </w:pPr>
            <w:r>
              <w:t xml:space="preserve">Лиственница </w:t>
            </w:r>
            <w:r>
              <w:lastRenderedPageBreak/>
              <w:t>Сукачева</w:t>
            </w:r>
          </w:p>
          <w:p w:rsidR="004D6C23" w:rsidRDefault="004D6C23">
            <w:pPr>
              <w:pStyle w:val="ConsPlusNormal"/>
            </w:pPr>
            <w:r>
              <w:t>Larix sukaszewii Dyl.</w:t>
            </w:r>
          </w:p>
        </w:tc>
        <w:tc>
          <w:tcPr>
            <w:tcW w:w="1360" w:type="dxa"/>
            <w:vAlign w:val="center"/>
          </w:tcPr>
          <w:p w:rsidR="004D6C23" w:rsidRDefault="004D6C23">
            <w:pPr>
              <w:pStyle w:val="ConsPlusNormal"/>
              <w:jc w:val="center"/>
            </w:pPr>
            <w:r>
              <w:lastRenderedPageBreak/>
              <w:t>Май - июнь</w:t>
            </w:r>
          </w:p>
          <w:p w:rsidR="004D6C23" w:rsidRDefault="004D6C23">
            <w:pPr>
              <w:pStyle w:val="ConsPlusNormal"/>
              <w:jc w:val="center"/>
            </w:pPr>
            <w:r>
              <w:lastRenderedPageBreak/>
              <w:t>Октябрь - март</w:t>
            </w:r>
          </w:p>
        </w:tc>
        <w:tc>
          <w:tcPr>
            <w:tcW w:w="1757" w:type="dxa"/>
            <w:vAlign w:val="center"/>
          </w:tcPr>
          <w:p w:rsidR="004D6C23" w:rsidRDefault="004D6C23">
            <w:pPr>
              <w:pStyle w:val="ConsPlusNormal"/>
              <w:jc w:val="center"/>
            </w:pPr>
            <w:r>
              <w:lastRenderedPageBreak/>
              <w:t>Шишка</w:t>
            </w:r>
          </w:p>
          <w:p w:rsidR="004D6C23" w:rsidRDefault="004D6C23">
            <w:pPr>
              <w:pStyle w:val="ConsPlusNormal"/>
              <w:jc w:val="center"/>
            </w:pPr>
            <w:r>
              <w:lastRenderedPageBreak/>
              <w:t>Темно-коричневая, реже желто-коричневая</w:t>
            </w:r>
          </w:p>
        </w:tc>
        <w:tc>
          <w:tcPr>
            <w:tcW w:w="4251" w:type="dxa"/>
            <w:vAlign w:val="center"/>
          </w:tcPr>
          <w:p w:rsidR="004D6C23" w:rsidRDefault="004D6C23">
            <w:pPr>
              <w:pStyle w:val="ConsPlusNormal"/>
              <w:jc w:val="both"/>
            </w:pPr>
            <w:r>
              <w:lastRenderedPageBreak/>
              <w:t xml:space="preserve">Собирают шишки в стадии полной </w:t>
            </w:r>
            <w:r>
              <w:lastRenderedPageBreak/>
              <w:t>зрелости. Способы сбора и переработки, как для лиственницы сибирской. Для увеличения выхода семян рекомендуется шишки после первого высушивания намочить в воде комнатной температуры в течение 2 ч, просушить 5 - 7 дней и снова провести сушку. Пустые семена (до 80%) отделяют, замачивая в воде. Семена обескрыливают и отвеивают.</w:t>
            </w:r>
          </w:p>
        </w:tc>
      </w:tr>
      <w:tr w:rsidR="004D6C23">
        <w:tc>
          <w:tcPr>
            <w:tcW w:w="1700" w:type="dxa"/>
            <w:vAlign w:val="center"/>
          </w:tcPr>
          <w:p w:rsidR="004D6C23" w:rsidRDefault="004D6C23">
            <w:pPr>
              <w:pStyle w:val="ConsPlusNormal"/>
            </w:pPr>
            <w:r>
              <w:lastRenderedPageBreak/>
              <w:t>Можжевельник виргинский</w:t>
            </w:r>
          </w:p>
          <w:p w:rsidR="004D6C23" w:rsidRDefault="004D6C23">
            <w:pPr>
              <w:pStyle w:val="ConsPlusNormal"/>
            </w:pPr>
            <w:r>
              <w:t>Juniperus virginiana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w:t>
            </w:r>
          </w:p>
        </w:tc>
        <w:tc>
          <w:tcPr>
            <w:tcW w:w="1757" w:type="dxa"/>
            <w:vAlign w:val="center"/>
          </w:tcPr>
          <w:p w:rsidR="004D6C23" w:rsidRDefault="004D6C23">
            <w:pPr>
              <w:pStyle w:val="ConsPlusNormal"/>
              <w:jc w:val="center"/>
            </w:pPr>
            <w:r>
              <w:t>Шишка ягодовидная</w:t>
            </w:r>
          </w:p>
          <w:p w:rsidR="004D6C23" w:rsidRDefault="004D6C23">
            <w:pPr>
              <w:pStyle w:val="ConsPlusNormal"/>
              <w:jc w:val="center"/>
            </w:pPr>
            <w:r>
              <w:t>Красная или серо-бурая</w:t>
            </w:r>
          </w:p>
        </w:tc>
        <w:tc>
          <w:tcPr>
            <w:tcW w:w="4251" w:type="dxa"/>
            <w:vAlign w:val="center"/>
          </w:tcPr>
          <w:p w:rsidR="004D6C23" w:rsidRDefault="004D6C23">
            <w:pPr>
              <w:pStyle w:val="ConsPlusNormal"/>
              <w:jc w:val="both"/>
            </w:pPr>
            <w:r>
              <w:t>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деревянными пестами, на решетах или на семяочистительных машинах. Семена отмывают водой и высушивают на решетах, рассыпая слоем 1,5 - 2 см.</w:t>
            </w:r>
          </w:p>
        </w:tc>
      </w:tr>
      <w:tr w:rsidR="004D6C23">
        <w:tc>
          <w:tcPr>
            <w:tcW w:w="1700" w:type="dxa"/>
            <w:vAlign w:val="center"/>
          </w:tcPr>
          <w:p w:rsidR="004D6C23" w:rsidRDefault="004D6C23">
            <w:pPr>
              <w:pStyle w:val="ConsPlusNormal"/>
            </w:pPr>
            <w:r>
              <w:t>Можжевельник обыкновенный</w:t>
            </w:r>
          </w:p>
          <w:p w:rsidR="004D6C23" w:rsidRDefault="004D6C23">
            <w:pPr>
              <w:pStyle w:val="ConsPlusNormal"/>
            </w:pPr>
            <w:r>
              <w:t>Juniperus communis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w:t>
            </w:r>
          </w:p>
        </w:tc>
        <w:tc>
          <w:tcPr>
            <w:tcW w:w="1757" w:type="dxa"/>
            <w:vAlign w:val="center"/>
          </w:tcPr>
          <w:p w:rsidR="004D6C23" w:rsidRDefault="004D6C23">
            <w:pPr>
              <w:pStyle w:val="ConsPlusNormal"/>
              <w:jc w:val="center"/>
            </w:pPr>
            <w:r>
              <w:t>Шишка ягодовидная</w:t>
            </w:r>
          </w:p>
          <w:p w:rsidR="004D6C23" w:rsidRDefault="004D6C23">
            <w:pPr>
              <w:pStyle w:val="ConsPlusNormal"/>
              <w:jc w:val="center"/>
            </w:pPr>
            <w:r>
              <w:t>Темно-синеватая</w:t>
            </w:r>
          </w:p>
        </w:tc>
        <w:tc>
          <w:tcPr>
            <w:tcW w:w="4251" w:type="dxa"/>
            <w:vAlign w:val="center"/>
          </w:tcPr>
          <w:p w:rsidR="004D6C23" w:rsidRDefault="004D6C23">
            <w:pPr>
              <w:pStyle w:val="ConsPlusNormal"/>
              <w:jc w:val="both"/>
            </w:pPr>
            <w:r>
              <w:t>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деревянными пестами, на решетах или на семяочистительных машинах. Семена отмывают водой и высушивают на решетах, рассыпая слоем 1,5 - 2 см.</w:t>
            </w:r>
          </w:p>
        </w:tc>
      </w:tr>
      <w:tr w:rsidR="004D6C23">
        <w:tc>
          <w:tcPr>
            <w:tcW w:w="1700" w:type="dxa"/>
            <w:vAlign w:val="center"/>
          </w:tcPr>
          <w:p w:rsidR="004D6C23" w:rsidRDefault="004D6C23">
            <w:pPr>
              <w:pStyle w:val="ConsPlusNormal"/>
            </w:pPr>
            <w:r>
              <w:t>Пихта белая, европейская или гребенчатая</w:t>
            </w:r>
          </w:p>
          <w:p w:rsidR="004D6C23" w:rsidRDefault="004D6C23">
            <w:pPr>
              <w:pStyle w:val="ConsPlusNormal"/>
            </w:pPr>
            <w:r>
              <w:t>Abies alba Miller.</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Серовато-коричневая</w:t>
            </w:r>
          </w:p>
        </w:tc>
        <w:tc>
          <w:tcPr>
            <w:tcW w:w="4251" w:type="dxa"/>
            <w:vMerge w:val="restart"/>
            <w:vAlign w:val="center"/>
          </w:tcPr>
          <w:p w:rsidR="004D6C23" w:rsidRDefault="004D6C23">
            <w:pPr>
              <w:pStyle w:val="ConsPlusNormal"/>
              <w:jc w:val="both"/>
            </w:pPr>
            <w:r>
              <w:t>К сбору приступают, когда шишки с южной стороны деревьев начинают рассыпаться. Для дозревания шишки рассыпают в хорошо проветриваемых помещениях и перемешивают 1 - 2 раза в день. При отсутствии специальных машин раскрывшиеся шишки обмолачивают вручную в мешках, семена отделяют от чешуек и стержней на решетах, обескрыливают и отвеивают.</w:t>
            </w:r>
          </w:p>
        </w:tc>
      </w:tr>
      <w:tr w:rsidR="004D6C23">
        <w:tc>
          <w:tcPr>
            <w:tcW w:w="1700" w:type="dxa"/>
            <w:vAlign w:val="center"/>
          </w:tcPr>
          <w:p w:rsidR="004D6C23" w:rsidRDefault="004D6C23">
            <w:pPr>
              <w:pStyle w:val="ConsPlusNormal"/>
            </w:pPr>
            <w:r>
              <w:t>Пихта Нордманна или кавказская</w:t>
            </w:r>
          </w:p>
          <w:p w:rsidR="004D6C23" w:rsidRDefault="004D6C23">
            <w:pPr>
              <w:pStyle w:val="ConsPlusNormal"/>
            </w:pPr>
            <w:r>
              <w:t>Abies nordmanniana (Steven.) Spach</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Оранжево-коричневая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Пихта сибирская</w:t>
            </w:r>
          </w:p>
          <w:p w:rsidR="004D6C23" w:rsidRDefault="004D6C23">
            <w:pPr>
              <w:pStyle w:val="ConsPlusNormal"/>
            </w:pPr>
            <w:r>
              <w:t>Abies sibirica Ledeb.</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Бурая, светло-бурая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Платикладус восточный, плосковеточник (биота восточная)</w:t>
            </w:r>
          </w:p>
          <w:p w:rsidR="004D6C23" w:rsidRDefault="004D6C23">
            <w:pPr>
              <w:pStyle w:val="ConsPlusNormal"/>
            </w:pPr>
            <w:r>
              <w:t>Platycladus orientalis (L.) Franco</w:t>
            </w:r>
          </w:p>
        </w:tc>
        <w:tc>
          <w:tcPr>
            <w:tcW w:w="1360" w:type="dxa"/>
            <w:vAlign w:val="center"/>
          </w:tcPr>
          <w:p w:rsidR="004D6C23" w:rsidRDefault="004D6C23">
            <w:pPr>
              <w:pStyle w:val="ConsPlusNormal"/>
              <w:jc w:val="center"/>
            </w:pPr>
            <w:r>
              <w:t>Март - май</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Темно-бурая с голубоватым налетом</w:t>
            </w:r>
          </w:p>
        </w:tc>
        <w:tc>
          <w:tcPr>
            <w:tcW w:w="4251" w:type="dxa"/>
            <w:vAlign w:val="center"/>
          </w:tcPr>
          <w:p w:rsidR="004D6C23" w:rsidRDefault="004D6C23">
            <w:pPr>
              <w:pStyle w:val="ConsPlusNormal"/>
              <w:jc w:val="both"/>
            </w:pPr>
            <w:r>
              <w:t>Шишки собирают сразу после созревания, просушивают, рассыпав в сухом помещении тонким слоем, и ворошат для ускорения выпадения семян.</w:t>
            </w:r>
          </w:p>
        </w:tc>
      </w:tr>
      <w:tr w:rsidR="004D6C23">
        <w:tc>
          <w:tcPr>
            <w:tcW w:w="1700" w:type="dxa"/>
            <w:vAlign w:val="center"/>
          </w:tcPr>
          <w:p w:rsidR="004D6C23" w:rsidRDefault="004D6C23">
            <w:pPr>
              <w:pStyle w:val="ConsPlusNormal"/>
            </w:pPr>
            <w:r>
              <w:lastRenderedPageBreak/>
              <w:t>Сосна кедровая сибирская (кедр сибирский)</w:t>
            </w:r>
          </w:p>
          <w:p w:rsidR="004D6C23" w:rsidRDefault="004D6C23">
            <w:pPr>
              <w:pStyle w:val="ConsPlusNormal"/>
            </w:pPr>
            <w:r>
              <w:t>Pinus sibirica Du Tour</w:t>
            </w:r>
          </w:p>
        </w:tc>
        <w:tc>
          <w:tcPr>
            <w:tcW w:w="1360" w:type="dxa"/>
            <w:vAlign w:val="center"/>
          </w:tcPr>
          <w:p w:rsidR="004D6C23" w:rsidRDefault="004D6C23">
            <w:pPr>
              <w:pStyle w:val="ConsPlusNormal"/>
              <w:jc w:val="center"/>
            </w:pPr>
            <w:r>
              <w:t>Июнь</w:t>
            </w:r>
          </w:p>
          <w:p w:rsidR="004D6C23" w:rsidRDefault="004D6C23">
            <w:pPr>
              <w:pStyle w:val="ConsPlusNormal"/>
              <w:jc w:val="center"/>
            </w:pPr>
            <w:r>
              <w:t>Конец августа - сентябрь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Серовато-коричневая</w:t>
            </w:r>
          </w:p>
        </w:tc>
        <w:tc>
          <w:tcPr>
            <w:tcW w:w="4251" w:type="dxa"/>
            <w:vMerge w:val="restart"/>
            <w:vAlign w:val="center"/>
          </w:tcPr>
          <w:p w:rsidR="004D6C23" w:rsidRDefault="004D6C23">
            <w:pPr>
              <w:pStyle w:val="ConsPlusNormal"/>
              <w:jc w:val="both"/>
            </w:pPr>
            <w:r>
              <w:t>Собирают созревшие шишки, сбивая их шестами или отряхивая на землю ударами колотушки по стволу дерева. В равнинных редкополнотных лесах отряхивание шишек может проводиться вибрационной установкой. При больших урожаях проводят сбор шишек с земли. Перерабатывают шишки на дробильных машинах.</w:t>
            </w:r>
          </w:p>
        </w:tc>
      </w:tr>
      <w:tr w:rsidR="004D6C23">
        <w:tc>
          <w:tcPr>
            <w:tcW w:w="1700" w:type="dxa"/>
            <w:vAlign w:val="center"/>
          </w:tcPr>
          <w:p w:rsidR="004D6C23" w:rsidRDefault="004D6C23">
            <w:pPr>
              <w:pStyle w:val="ConsPlusNormal"/>
            </w:pPr>
            <w:r>
              <w:t>Сосна кедровая корейская (кедр корейский)</w:t>
            </w:r>
          </w:p>
          <w:p w:rsidR="004D6C23" w:rsidRDefault="004D6C23">
            <w:pPr>
              <w:pStyle w:val="ConsPlusNormal"/>
            </w:pPr>
            <w:r>
              <w:t>Pinus koraiensis Sieb. et Zucc.</w:t>
            </w:r>
          </w:p>
        </w:tc>
        <w:tc>
          <w:tcPr>
            <w:tcW w:w="1360" w:type="dxa"/>
            <w:vAlign w:val="center"/>
          </w:tcPr>
          <w:p w:rsidR="004D6C23" w:rsidRDefault="004D6C23">
            <w:pPr>
              <w:pStyle w:val="ConsPlusNormal"/>
              <w:jc w:val="center"/>
            </w:pPr>
            <w:r>
              <w:t>Июнь - июль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Желтовато-бурая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Сосна Палласа (сосна крымская)</w:t>
            </w:r>
          </w:p>
          <w:p w:rsidR="004D6C23" w:rsidRDefault="004D6C23">
            <w:pPr>
              <w:pStyle w:val="ConsPlusNormal"/>
            </w:pPr>
            <w:r>
              <w:t>Pinus pallasiana D. Don.</w:t>
            </w:r>
          </w:p>
        </w:tc>
        <w:tc>
          <w:tcPr>
            <w:tcW w:w="1360" w:type="dxa"/>
            <w:vAlign w:val="center"/>
          </w:tcPr>
          <w:p w:rsidR="004D6C23" w:rsidRDefault="004D6C23">
            <w:pPr>
              <w:pStyle w:val="ConsPlusNormal"/>
              <w:jc w:val="center"/>
            </w:pPr>
            <w:r>
              <w:t>Май</w:t>
            </w:r>
          </w:p>
          <w:p w:rsidR="004D6C23" w:rsidRDefault="004D6C23">
            <w:pPr>
              <w:pStyle w:val="ConsPlusNormal"/>
              <w:jc w:val="center"/>
            </w:pPr>
            <w:r>
              <w:t>Декабрь - март</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Желтовато-бурая</w:t>
            </w:r>
          </w:p>
        </w:tc>
        <w:tc>
          <w:tcPr>
            <w:tcW w:w="4251" w:type="dxa"/>
            <w:vAlign w:val="center"/>
          </w:tcPr>
          <w:p w:rsidR="004D6C23" w:rsidRDefault="004D6C23">
            <w:pPr>
              <w:pStyle w:val="ConsPlusNormal"/>
              <w:jc w:val="both"/>
            </w:pPr>
            <w:r>
              <w:t>Собирают шишки в фазе полной зрелости. Семена извлекают в шишкосушилках при температуре 50 - 60 °C, обескрыливают и отвеивают.</w:t>
            </w:r>
          </w:p>
        </w:tc>
      </w:tr>
      <w:tr w:rsidR="004D6C23">
        <w:tc>
          <w:tcPr>
            <w:tcW w:w="1700" w:type="dxa"/>
            <w:vAlign w:val="center"/>
          </w:tcPr>
          <w:p w:rsidR="004D6C23" w:rsidRDefault="004D6C23">
            <w:pPr>
              <w:pStyle w:val="ConsPlusNormal"/>
            </w:pPr>
            <w:r>
              <w:t>Сосна обыкновенная</w:t>
            </w:r>
          </w:p>
          <w:p w:rsidR="004D6C23" w:rsidRDefault="004D6C23">
            <w:pPr>
              <w:pStyle w:val="ConsPlusNormal"/>
            </w:pPr>
            <w:r>
              <w:t>Pinus sylvestris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март</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Серая, буро-серая, темно-коричневая, красновато-коричневая</w:t>
            </w:r>
          </w:p>
        </w:tc>
        <w:tc>
          <w:tcPr>
            <w:tcW w:w="4251" w:type="dxa"/>
            <w:vAlign w:val="center"/>
          </w:tcPr>
          <w:p w:rsidR="004D6C23" w:rsidRDefault="004D6C23">
            <w:pPr>
              <w:pStyle w:val="ConsPlusNormal"/>
              <w:jc w:val="both"/>
            </w:pPr>
            <w:r>
              <w:t>Семена извлекают из шишек в шишкосушилках при температуре 50 - 60 °C. Шишки ранних сборов (сентябрь - октябрь, на севере - ноябрь) для полного дозревания помещают в хорошо проветриваемые помещения на 1 - 2 мес, периодически перемешивают и перерабатывают не позднее чем через 1 - 3 месяца после закладки на хранение. Семена обескрыливают механическим способом или водным опрыскиванием, просушивают и отвеивают.</w:t>
            </w:r>
          </w:p>
        </w:tc>
      </w:tr>
      <w:tr w:rsidR="004D6C23">
        <w:tc>
          <w:tcPr>
            <w:tcW w:w="1700" w:type="dxa"/>
            <w:vAlign w:val="center"/>
          </w:tcPr>
          <w:p w:rsidR="004D6C23" w:rsidRDefault="004D6C23">
            <w:pPr>
              <w:pStyle w:val="ConsPlusNormal"/>
            </w:pPr>
            <w:r>
              <w:t>Туя западная</w:t>
            </w:r>
          </w:p>
          <w:p w:rsidR="004D6C23" w:rsidRDefault="004D6C23">
            <w:pPr>
              <w:pStyle w:val="ConsPlusNormal"/>
            </w:pPr>
            <w:r>
              <w:t>Thuja occidentalis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Шишка</w:t>
            </w:r>
          </w:p>
          <w:p w:rsidR="004D6C23" w:rsidRDefault="004D6C23">
            <w:pPr>
              <w:pStyle w:val="ConsPlusNormal"/>
              <w:jc w:val="center"/>
            </w:pPr>
            <w:r>
              <w:t>Коричневато-бурая, темно-коричневая</w:t>
            </w:r>
          </w:p>
        </w:tc>
        <w:tc>
          <w:tcPr>
            <w:tcW w:w="4251" w:type="dxa"/>
            <w:vAlign w:val="center"/>
          </w:tcPr>
          <w:p w:rsidR="004D6C23" w:rsidRDefault="004D6C23">
            <w:pPr>
              <w:pStyle w:val="ConsPlusNormal"/>
              <w:jc w:val="both"/>
            </w:pPr>
            <w:r>
              <w:t>Собирают шишки сразу по созревании и просушивают в сухом помещении, рассыпав на полу, на брезенте или на стеллажах, ворошат для ускорения выпадения семян.</w:t>
            </w:r>
          </w:p>
        </w:tc>
      </w:tr>
      <w:tr w:rsidR="004D6C23">
        <w:tc>
          <w:tcPr>
            <w:tcW w:w="9068" w:type="dxa"/>
            <w:gridSpan w:val="4"/>
            <w:vAlign w:val="center"/>
          </w:tcPr>
          <w:p w:rsidR="004D6C23" w:rsidRDefault="004D6C23">
            <w:pPr>
              <w:pStyle w:val="ConsPlusNormal"/>
              <w:jc w:val="center"/>
              <w:outlineLvl w:val="2"/>
            </w:pPr>
            <w:r>
              <w:t>Лиственные лесные растения</w:t>
            </w:r>
          </w:p>
        </w:tc>
      </w:tr>
      <w:tr w:rsidR="004D6C23">
        <w:tc>
          <w:tcPr>
            <w:tcW w:w="1700" w:type="dxa"/>
            <w:vAlign w:val="center"/>
          </w:tcPr>
          <w:p w:rsidR="004D6C23" w:rsidRDefault="004D6C23">
            <w:pPr>
              <w:pStyle w:val="ConsPlusNormal"/>
            </w:pPr>
            <w:r>
              <w:t>Абрикос обыкновенный</w:t>
            </w:r>
          </w:p>
          <w:p w:rsidR="004D6C23" w:rsidRDefault="004D6C23">
            <w:pPr>
              <w:pStyle w:val="ConsPlusNormal"/>
            </w:pPr>
            <w:r>
              <w:t>Armeniaca vulgaris Lam.</w:t>
            </w:r>
          </w:p>
        </w:tc>
        <w:tc>
          <w:tcPr>
            <w:tcW w:w="1360" w:type="dxa"/>
            <w:vAlign w:val="center"/>
          </w:tcPr>
          <w:p w:rsidR="004D6C23" w:rsidRDefault="004D6C23">
            <w:pPr>
              <w:pStyle w:val="ConsPlusNormal"/>
              <w:jc w:val="center"/>
            </w:pPr>
            <w:r>
              <w:t>Конец марта</w:t>
            </w:r>
          </w:p>
          <w:p w:rsidR="004D6C23" w:rsidRDefault="004D6C23">
            <w:pPr>
              <w:pStyle w:val="ConsPlusNormal"/>
              <w:jc w:val="center"/>
            </w:pPr>
            <w:r>
              <w:t>Июль - август</w:t>
            </w:r>
          </w:p>
        </w:tc>
        <w:tc>
          <w:tcPr>
            <w:tcW w:w="1757" w:type="dxa"/>
            <w:vAlign w:val="center"/>
          </w:tcPr>
          <w:p w:rsidR="004D6C23" w:rsidRDefault="004D6C23">
            <w:pPr>
              <w:pStyle w:val="ConsPlusNormal"/>
              <w:jc w:val="center"/>
            </w:pPr>
            <w:r>
              <w:t>Костянка</w:t>
            </w:r>
          </w:p>
          <w:p w:rsidR="004D6C23" w:rsidRDefault="004D6C23">
            <w:pPr>
              <w:pStyle w:val="ConsPlusNormal"/>
              <w:jc w:val="center"/>
            </w:pPr>
            <w:r>
              <w:t>Желто-оранжевая с румянцем или без него</w:t>
            </w:r>
          </w:p>
        </w:tc>
        <w:tc>
          <w:tcPr>
            <w:tcW w:w="4251" w:type="dxa"/>
            <w:vAlign w:val="center"/>
          </w:tcPr>
          <w:p w:rsidR="004D6C23" w:rsidRDefault="004D6C23">
            <w:pPr>
              <w:pStyle w:val="ConsPlusNormal"/>
              <w:jc w:val="both"/>
            </w:pPr>
            <w:r>
              <w:t>Собирают плоды сразу по созревании, обрывая их с ветвей вручную или отряхивая на подостланные пологи. Косточки извлекают из плодов в течение 1 - 2 дней, взрезая плоды при заготовке небольших партий семян, или на выбивающих косточки устройствах при сборе больших партий семян. Косточки просушивают на воздухе, рассыпав слоем 4 - 5 см, или в сушилках при температуре не выше 35 °C.</w:t>
            </w:r>
          </w:p>
        </w:tc>
      </w:tr>
      <w:tr w:rsidR="004D6C23">
        <w:tc>
          <w:tcPr>
            <w:tcW w:w="1700" w:type="dxa"/>
            <w:vAlign w:val="center"/>
          </w:tcPr>
          <w:p w:rsidR="004D6C23" w:rsidRDefault="004D6C23">
            <w:pPr>
              <w:pStyle w:val="ConsPlusNormal"/>
            </w:pPr>
            <w:r>
              <w:t>Аморфа кустарниковая</w:t>
            </w:r>
          </w:p>
          <w:p w:rsidR="004D6C23" w:rsidRDefault="004D6C23">
            <w:pPr>
              <w:pStyle w:val="ConsPlusNormal"/>
            </w:pPr>
            <w:r>
              <w:t xml:space="preserve">Amorpha </w:t>
            </w:r>
            <w:r>
              <w:lastRenderedPageBreak/>
              <w:t>fruticosa L.</w:t>
            </w:r>
          </w:p>
        </w:tc>
        <w:tc>
          <w:tcPr>
            <w:tcW w:w="1360" w:type="dxa"/>
            <w:vAlign w:val="center"/>
          </w:tcPr>
          <w:p w:rsidR="004D6C23" w:rsidRDefault="004D6C23">
            <w:pPr>
              <w:pStyle w:val="ConsPlusNormal"/>
              <w:jc w:val="center"/>
            </w:pPr>
            <w:r>
              <w:lastRenderedPageBreak/>
              <w:t>Июнь - июль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1 - 2 семянный вскрывающийся боб</w:t>
            </w:r>
          </w:p>
          <w:p w:rsidR="004D6C23" w:rsidRDefault="004D6C23">
            <w:pPr>
              <w:pStyle w:val="ConsPlusNormal"/>
              <w:jc w:val="center"/>
            </w:pPr>
            <w:r>
              <w:lastRenderedPageBreak/>
              <w:t>Коричневая</w:t>
            </w:r>
          </w:p>
        </w:tc>
        <w:tc>
          <w:tcPr>
            <w:tcW w:w="4251" w:type="dxa"/>
            <w:vAlign w:val="center"/>
          </w:tcPr>
          <w:p w:rsidR="004D6C23" w:rsidRDefault="004D6C23">
            <w:pPr>
              <w:pStyle w:val="ConsPlusNormal"/>
              <w:jc w:val="both"/>
            </w:pPr>
            <w:r>
              <w:lastRenderedPageBreak/>
              <w:t xml:space="preserve">Собирают плодоносные кисти осенью и зимой руками в рукавицах. Кисти плодов просушивают, обмолачивают и очищают от </w:t>
            </w:r>
            <w:r>
              <w:lastRenderedPageBreak/>
              <w:t>примесей на решетах.</w:t>
            </w:r>
          </w:p>
        </w:tc>
      </w:tr>
      <w:tr w:rsidR="004D6C23">
        <w:tc>
          <w:tcPr>
            <w:tcW w:w="1700" w:type="dxa"/>
            <w:vAlign w:val="center"/>
          </w:tcPr>
          <w:p w:rsidR="004D6C23" w:rsidRDefault="004D6C23">
            <w:pPr>
              <w:pStyle w:val="ConsPlusNormal"/>
            </w:pPr>
            <w:r>
              <w:lastRenderedPageBreak/>
              <w:t>Бархат амурский</w:t>
            </w:r>
          </w:p>
          <w:p w:rsidR="004D6C23" w:rsidRDefault="004D6C23">
            <w:pPr>
              <w:pStyle w:val="ConsPlusNormal"/>
            </w:pPr>
            <w:r>
              <w:t>Phellodendron amurense Rupr.</w:t>
            </w:r>
          </w:p>
        </w:tc>
        <w:tc>
          <w:tcPr>
            <w:tcW w:w="1360" w:type="dxa"/>
            <w:vAlign w:val="center"/>
          </w:tcPr>
          <w:p w:rsidR="004D6C23" w:rsidRDefault="004D6C23">
            <w:pPr>
              <w:pStyle w:val="ConsPlusNormal"/>
              <w:jc w:val="center"/>
            </w:pPr>
            <w:r>
              <w:t>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Пятикосточковая костянка</w:t>
            </w:r>
          </w:p>
          <w:p w:rsidR="004D6C23" w:rsidRDefault="004D6C23">
            <w:pPr>
              <w:pStyle w:val="ConsPlusNormal"/>
              <w:jc w:val="center"/>
            </w:pPr>
            <w:r>
              <w:t>Черная с темно- или черно-зеленой мякотью</w:t>
            </w:r>
          </w:p>
        </w:tc>
        <w:tc>
          <w:tcPr>
            <w:tcW w:w="4251" w:type="dxa"/>
            <w:vAlign w:val="center"/>
          </w:tcPr>
          <w:p w:rsidR="004D6C23" w:rsidRDefault="004D6C23">
            <w:pPr>
              <w:pStyle w:val="ConsPlusNormal"/>
              <w:jc w:val="both"/>
            </w:pPr>
            <w:r>
              <w:t>Собирают кисти с плодами с растущих деревьев, обрывая руками или срезая секатором. У плодов удаляют плодоножки. Для размягчения плоды замачивают в воде в кадках на 2 - 3 сут. Плоды ранних сборов для дозревания и размягчения рассыпают на настилах слоем 20 см на 7 - 10 дней. Для извлечения семян плоды перетирают на плодотерках или решетах и мезгу многократно промывают водой. Большие партии плодов перерабатывают на плодотерочно-отмывочном устройстве. Семена просушивают на решетах, рассыпав слоем 1,5 см, и отвеивают.</w:t>
            </w:r>
          </w:p>
        </w:tc>
      </w:tr>
      <w:tr w:rsidR="004D6C23">
        <w:tc>
          <w:tcPr>
            <w:tcW w:w="1700" w:type="dxa"/>
            <w:vAlign w:val="center"/>
          </w:tcPr>
          <w:p w:rsidR="004D6C23" w:rsidRDefault="004D6C23">
            <w:pPr>
              <w:pStyle w:val="ConsPlusNormal"/>
            </w:pPr>
            <w:r>
              <w:t>Береза повислая (береза бородавчатая)</w:t>
            </w:r>
          </w:p>
          <w:p w:rsidR="004D6C23" w:rsidRDefault="004D6C23">
            <w:pPr>
              <w:pStyle w:val="ConsPlusNormal"/>
            </w:pPr>
            <w:r>
              <w:t>Betula pendula Roth (B.verrucosa Ehrh).</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Июль - август</w:t>
            </w:r>
          </w:p>
        </w:tc>
        <w:tc>
          <w:tcPr>
            <w:tcW w:w="1757" w:type="dxa"/>
            <w:vMerge w:val="restart"/>
            <w:vAlign w:val="center"/>
          </w:tcPr>
          <w:p w:rsidR="004D6C23" w:rsidRDefault="004D6C23">
            <w:pPr>
              <w:pStyle w:val="ConsPlusNormal"/>
              <w:jc w:val="center"/>
            </w:pPr>
            <w:r>
              <w:t>Плод:</w:t>
            </w:r>
          </w:p>
          <w:p w:rsidR="004D6C23" w:rsidRDefault="004D6C23">
            <w:pPr>
              <w:pStyle w:val="ConsPlusNormal"/>
              <w:jc w:val="center"/>
            </w:pPr>
            <w:r>
              <w:t>невскрывающийся маленький орех с 2 широкими крыльями</w:t>
            </w:r>
          </w:p>
          <w:p w:rsidR="004D6C23" w:rsidRDefault="004D6C23">
            <w:pPr>
              <w:pStyle w:val="ConsPlusNormal"/>
              <w:jc w:val="center"/>
            </w:pPr>
            <w:r>
              <w:t>Светло-желтая или светло-коричневая</w:t>
            </w:r>
          </w:p>
        </w:tc>
        <w:tc>
          <w:tcPr>
            <w:tcW w:w="4251" w:type="dxa"/>
            <w:vMerge w:val="restart"/>
            <w:vAlign w:val="center"/>
          </w:tcPr>
          <w:p w:rsidR="004D6C23" w:rsidRDefault="004D6C23">
            <w:pPr>
              <w:pStyle w:val="ConsPlusNormal"/>
              <w:jc w:val="both"/>
            </w:pPr>
            <w:r>
              <w:t>Собирают сережки со стоящих деревьев, обрывая их руками или срезая секаторами и сучкорезами за 10 - 15 дней до начала осыпания семян (когда при сгибании сережек они начнут частично рассыпаться). Сережки просушивают в хорошо проветриваемых помещениях, рассыпав слоем до 5 см или подвесив в пучках вместе с веточками. Просушенные сережки ворошат граблями, перетирают или перетряхивают в мешках, пучки с сережками околачивают. Листья, веточки, стержни и другие крупные примеси удаляют, просеивая семена и чешуйки через решета. От чешуек семена березы очищают на ситах с круглыми отверстиями 2 - 3 мм. При заготовке больших партий семян перерабатывают сережки (с обескрыливанием) на семяочистительных машинах.</w:t>
            </w:r>
          </w:p>
        </w:tc>
      </w:tr>
      <w:tr w:rsidR="004D6C23">
        <w:tc>
          <w:tcPr>
            <w:tcW w:w="1700" w:type="dxa"/>
            <w:vAlign w:val="center"/>
          </w:tcPr>
          <w:p w:rsidR="004D6C23" w:rsidRDefault="004D6C23">
            <w:pPr>
              <w:pStyle w:val="ConsPlusNormal"/>
            </w:pPr>
            <w:r>
              <w:t>Береза пушистая</w:t>
            </w:r>
          </w:p>
          <w:p w:rsidR="004D6C23" w:rsidRDefault="004D6C23">
            <w:pPr>
              <w:pStyle w:val="ConsPlusNormal"/>
            </w:pPr>
            <w:r>
              <w:t>Betula pubescens Ehrh.</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w:t>
            </w:r>
          </w:p>
        </w:tc>
        <w:tc>
          <w:tcPr>
            <w:tcW w:w="1757" w:type="dxa"/>
            <w:vMerge/>
          </w:tcPr>
          <w:p w:rsidR="004D6C23" w:rsidRDefault="004D6C23">
            <w:pPr>
              <w:spacing w:after="1" w:line="0" w:lineRule="atLeast"/>
            </w:pP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Бересклет бородавчатый</w:t>
            </w:r>
          </w:p>
          <w:p w:rsidR="004D6C23" w:rsidRDefault="004D6C23">
            <w:pPr>
              <w:pStyle w:val="ConsPlusNormal"/>
            </w:pPr>
            <w:r>
              <w:t>Euonymus verrucosus Scop.</w:t>
            </w:r>
          </w:p>
        </w:tc>
        <w:tc>
          <w:tcPr>
            <w:tcW w:w="1360" w:type="dxa"/>
            <w:vAlign w:val="center"/>
          </w:tcPr>
          <w:p w:rsidR="004D6C23" w:rsidRDefault="004D6C23">
            <w:pPr>
              <w:pStyle w:val="ConsPlusNormal"/>
              <w:jc w:val="center"/>
            </w:pPr>
            <w:r>
              <w:t>Начало мая - середина июня</w:t>
            </w:r>
          </w:p>
          <w:p w:rsidR="004D6C23" w:rsidRDefault="004D6C23">
            <w:pPr>
              <w:pStyle w:val="ConsPlusNormal"/>
              <w:jc w:val="center"/>
            </w:pPr>
            <w:r>
              <w:t>Август - начало сентября</w:t>
            </w:r>
          </w:p>
        </w:tc>
        <w:tc>
          <w:tcPr>
            <w:tcW w:w="1757" w:type="dxa"/>
            <w:vAlign w:val="center"/>
          </w:tcPr>
          <w:p w:rsidR="004D6C23" w:rsidRDefault="004D6C23">
            <w:pPr>
              <w:pStyle w:val="ConsPlusNormal"/>
              <w:jc w:val="center"/>
            </w:pPr>
            <w:r>
              <w:t>Коробочка</w:t>
            </w:r>
          </w:p>
          <w:p w:rsidR="004D6C23" w:rsidRDefault="004D6C23">
            <w:pPr>
              <w:pStyle w:val="ConsPlusNormal"/>
              <w:jc w:val="center"/>
            </w:pPr>
            <w:r>
              <w:t>Бледно-розоватая</w:t>
            </w:r>
          </w:p>
        </w:tc>
        <w:tc>
          <w:tcPr>
            <w:tcW w:w="4251" w:type="dxa"/>
            <w:vAlign w:val="center"/>
          </w:tcPr>
          <w:p w:rsidR="004D6C23" w:rsidRDefault="004D6C23">
            <w:pPr>
              <w:pStyle w:val="ConsPlusNormal"/>
              <w:jc w:val="both"/>
            </w:pPr>
            <w:r>
              <w:t>Собирают плоды вручную в 3 - 4 приема по мере созревания. К сбору плодов для раннего осеннего посева приступают тогда, когда на большинстве коробочек появятся трещины; для длительного хранения собирают в период массового растрескивания коробочек.</w:t>
            </w:r>
          </w:p>
        </w:tc>
      </w:tr>
      <w:tr w:rsidR="004D6C23">
        <w:tc>
          <w:tcPr>
            <w:tcW w:w="1700" w:type="dxa"/>
            <w:vAlign w:val="center"/>
          </w:tcPr>
          <w:p w:rsidR="004D6C23" w:rsidRDefault="004D6C23">
            <w:pPr>
              <w:pStyle w:val="ConsPlusNormal"/>
            </w:pPr>
            <w:r>
              <w:t>Бирючина обыкновенная</w:t>
            </w:r>
          </w:p>
          <w:p w:rsidR="004D6C23" w:rsidRDefault="004D6C23">
            <w:pPr>
              <w:pStyle w:val="ConsPlusNormal"/>
            </w:pPr>
            <w:r>
              <w:t>Ligustrum vulgare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октябрь и позднее</w:t>
            </w:r>
          </w:p>
        </w:tc>
        <w:tc>
          <w:tcPr>
            <w:tcW w:w="1757" w:type="dxa"/>
            <w:vAlign w:val="center"/>
          </w:tcPr>
          <w:p w:rsidR="004D6C23" w:rsidRDefault="004D6C23">
            <w:pPr>
              <w:pStyle w:val="ConsPlusNormal"/>
              <w:jc w:val="center"/>
            </w:pPr>
            <w:r>
              <w:t>Двухгнездная ягода</w:t>
            </w:r>
          </w:p>
          <w:p w:rsidR="004D6C23" w:rsidRDefault="004D6C23">
            <w:pPr>
              <w:pStyle w:val="ConsPlusNormal"/>
              <w:jc w:val="center"/>
            </w:pPr>
            <w:r>
              <w:t>Черная, блестящая</w:t>
            </w:r>
          </w:p>
        </w:tc>
        <w:tc>
          <w:tcPr>
            <w:tcW w:w="4251" w:type="dxa"/>
            <w:vAlign w:val="center"/>
          </w:tcPr>
          <w:p w:rsidR="004D6C23" w:rsidRDefault="004D6C23">
            <w:pPr>
              <w:pStyle w:val="ConsPlusNormal"/>
              <w:jc w:val="both"/>
            </w:pPr>
            <w:r>
              <w:t>Собирают плоды вручную в фазе полной зрелости. Обрабатывают, перетирая на решетах, просушивают и провеивают.</w:t>
            </w:r>
          </w:p>
        </w:tc>
      </w:tr>
      <w:tr w:rsidR="004D6C23">
        <w:tc>
          <w:tcPr>
            <w:tcW w:w="1700" w:type="dxa"/>
            <w:vAlign w:val="center"/>
          </w:tcPr>
          <w:p w:rsidR="004D6C23" w:rsidRDefault="004D6C23">
            <w:pPr>
              <w:pStyle w:val="ConsPlusNormal"/>
            </w:pPr>
            <w:r>
              <w:t>Боярышник колючий или обыкновенный</w:t>
            </w:r>
          </w:p>
          <w:p w:rsidR="004D6C23" w:rsidRDefault="004D6C23">
            <w:pPr>
              <w:pStyle w:val="ConsPlusNormal"/>
            </w:pPr>
            <w:r>
              <w:lastRenderedPageBreak/>
              <w:t>Crataegus oxyacantha L.</w:t>
            </w:r>
          </w:p>
        </w:tc>
        <w:tc>
          <w:tcPr>
            <w:tcW w:w="1360" w:type="dxa"/>
            <w:vAlign w:val="center"/>
          </w:tcPr>
          <w:p w:rsidR="004D6C23" w:rsidRDefault="004D6C23">
            <w:pPr>
              <w:pStyle w:val="ConsPlusNormal"/>
              <w:jc w:val="center"/>
            </w:pPr>
            <w:r>
              <w:lastRenderedPageBreak/>
              <w:t>Май - июнь</w:t>
            </w:r>
          </w:p>
          <w:p w:rsidR="004D6C23" w:rsidRDefault="004D6C23">
            <w:pPr>
              <w:pStyle w:val="ConsPlusNormal"/>
              <w:jc w:val="center"/>
            </w:pPr>
            <w:r>
              <w:t>Август</w:t>
            </w:r>
          </w:p>
        </w:tc>
        <w:tc>
          <w:tcPr>
            <w:tcW w:w="1757" w:type="dxa"/>
            <w:vAlign w:val="center"/>
          </w:tcPr>
          <w:p w:rsidR="004D6C23" w:rsidRDefault="004D6C23">
            <w:pPr>
              <w:pStyle w:val="ConsPlusNormal"/>
              <w:jc w:val="center"/>
            </w:pPr>
            <w:r>
              <w:t>Мелкое яблоко</w:t>
            </w:r>
          </w:p>
          <w:p w:rsidR="004D6C23" w:rsidRDefault="004D6C23">
            <w:pPr>
              <w:pStyle w:val="ConsPlusNormal"/>
              <w:jc w:val="center"/>
            </w:pPr>
            <w:r>
              <w:t xml:space="preserve">Буровато-красная, реже </w:t>
            </w:r>
            <w:r>
              <w:lastRenderedPageBreak/>
              <w:t>желтая</w:t>
            </w:r>
          </w:p>
        </w:tc>
        <w:tc>
          <w:tcPr>
            <w:tcW w:w="4251" w:type="dxa"/>
            <w:vAlign w:val="center"/>
          </w:tcPr>
          <w:p w:rsidR="004D6C23" w:rsidRDefault="004D6C23">
            <w:pPr>
              <w:pStyle w:val="ConsPlusNormal"/>
              <w:jc w:val="both"/>
            </w:pPr>
            <w:r>
              <w:lastRenderedPageBreak/>
              <w:t xml:space="preserve">Собирают плоды для раннего осеннего посева тогда, когда они начинают принимать нормальную для зрелого </w:t>
            </w:r>
            <w:r>
              <w:lastRenderedPageBreak/>
              <w:t>состояния окраску; для длительного хранения - в фазе полной зрелости. Плоды перерабатывают на плодотерках или вручную на решетах, разминая пестами в кадках. Для переработки больших партий используют семяочистительные машины. Семена отмывают, просушивают, рассыпав слоем 2 - 3 см, и отвеивают.</w:t>
            </w:r>
          </w:p>
        </w:tc>
      </w:tr>
      <w:tr w:rsidR="004D6C23">
        <w:tc>
          <w:tcPr>
            <w:tcW w:w="1700" w:type="dxa"/>
            <w:vAlign w:val="center"/>
          </w:tcPr>
          <w:p w:rsidR="004D6C23" w:rsidRDefault="004D6C23">
            <w:pPr>
              <w:pStyle w:val="ConsPlusNormal"/>
            </w:pPr>
            <w:r>
              <w:lastRenderedPageBreak/>
              <w:t>Бузина кистистая или обыкновенная (бузина красная)</w:t>
            </w:r>
          </w:p>
          <w:p w:rsidR="004D6C23" w:rsidRDefault="004D6C23">
            <w:pPr>
              <w:pStyle w:val="ConsPlusNormal"/>
            </w:pPr>
            <w:r>
              <w:t>Sambucus racemosa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Август</w:t>
            </w:r>
          </w:p>
        </w:tc>
        <w:tc>
          <w:tcPr>
            <w:tcW w:w="1757" w:type="dxa"/>
            <w:vAlign w:val="center"/>
          </w:tcPr>
          <w:p w:rsidR="004D6C23" w:rsidRDefault="004D6C23">
            <w:pPr>
              <w:pStyle w:val="ConsPlusNormal"/>
              <w:jc w:val="center"/>
            </w:pPr>
            <w:r>
              <w:t>3 - 4-косточковая костянка</w:t>
            </w:r>
          </w:p>
          <w:p w:rsidR="004D6C23" w:rsidRDefault="004D6C23">
            <w:pPr>
              <w:pStyle w:val="ConsPlusNormal"/>
              <w:jc w:val="center"/>
            </w:pPr>
            <w:r>
              <w:t>Красная, красно-оранжевая</w:t>
            </w:r>
          </w:p>
        </w:tc>
        <w:tc>
          <w:tcPr>
            <w:tcW w:w="4251" w:type="dxa"/>
            <w:vMerge w:val="restart"/>
            <w:vAlign w:val="center"/>
          </w:tcPr>
          <w:p w:rsidR="004D6C23" w:rsidRDefault="004D6C23">
            <w:pPr>
              <w:pStyle w:val="ConsPlusNormal"/>
              <w:jc w:val="both"/>
            </w:pPr>
            <w:r>
              <w:t>Кисти с плодами обрывают вручную или срезают секаторами в корзины или на подостланные пологи. Плоды перетирают деревянными пестами в кадках или корытах, перетирают на решетах, обрабатывают на плодотерках. Семена отмывают и просушивают, рассыпав слоем 1 см на рамах, обтянутых мешковиной, и отвеивают.</w:t>
            </w:r>
          </w:p>
        </w:tc>
      </w:tr>
      <w:tr w:rsidR="004D6C23">
        <w:tc>
          <w:tcPr>
            <w:tcW w:w="1700" w:type="dxa"/>
            <w:vAlign w:val="center"/>
          </w:tcPr>
          <w:p w:rsidR="004D6C23" w:rsidRDefault="004D6C23">
            <w:pPr>
              <w:pStyle w:val="ConsPlusNormal"/>
            </w:pPr>
            <w:r>
              <w:t>Бузина черная</w:t>
            </w:r>
          </w:p>
          <w:p w:rsidR="004D6C23" w:rsidRDefault="004D6C23">
            <w:pPr>
              <w:pStyle w:val="ConsPlusNormal"/>
            </w:pPr>
            <w:r>
              <w:t>Sambucus nigra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3 - 4-косточковая костянка</w:t>
            </w:r>
          </w:p>
          <w:p w:rsidR="004D6C23" w:rsidRDefault="004D6C23">
            <w:pPr>
              <w:pStyle w:val="ConsPlusNormal"/>
              <w:jc w:val="center"/>
            </w:pPr>
            <w:r>
              <w:t>Фиолетовая или черная, блестящая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Бук восточный</w:t>
            </w:r>
          </w:p>
          <w:p w:rsidR="004D6C23" w:rsidRDefault="004D6C23">
            <w:pPr>
              <w:pStyle w:val="ConsPlusNormal"/>
            </w:pPr>
            <w:r>
              <w:t>Fagus orientalis Lipsky</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Октябрь - ноябрь</w:t>
            </w:r>
          </w:p>
        </w:tc>
        <w:tc>
          <w:tcPr>
            <w:tcW w:w="1757" w:type="dxa"/>
            <w:vAlign w:val="center"/>
          </w:tcPr>
          <w:p w:rsidR="004D6C23" w:rsidRDefault="004D6C23">
            <w:pPr>
              <w:pStyle w:val="ConsPlusNormal"/>
              <w:jc w:val="center"/>
            </w:pPr>
            <w:r>
              <w:t>Трехгранные орехи, заключенные (по 2...4) в плюску</w:t>
            </w:r>
          </w:p>
          <w:p w:rsidR="004D6C23" w:rsidRDefault="004D6C23">
            <w:pPr>
              <w:pStyle w:val="ConsPlusNormal"/>
              <w:jc w:val="center"/>
            </w:pPr>
            <w:r>
              <w:t>Светло-коричневая или коричневая, блестящая</w:t>
            </w:r>
          </w:p>
        </w:tc>
        <w:tc>
          <w:tcPr>
            <w:tcW w:w="4251" w:type="dxa"/>
            <w:vAlign w:val="center"/>
          </w:tcPr>
          <w:p w:rsidR="004D6C23" w:rsidRDefault="004D6C23">
            <w:pPr>
              <w:pStyle w:val="ConsPlusNormal"/>
              <w:jc w:val="both"/>
            </w:pPr>
            <w:r>
              <w:t>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хранение орешки помещают в амбары, рассыпав слоем до 30 см и покрыв сухими листьями.</w:t>
            </w:r>
          </w:p>
        </w:tc>
      </w:tr>
      <w:tr w:rsidR="004D6C23">
        <w:tc>
          <w:tcPr>
            <w:tcW w:w="1700" w:type="dxa"/>
            <w:vAlign w:val="center"/>
          </w:tcPr>
          <w:p w:rsidR="004D6C23" w:rsidRDefault="004D6C23">
            <w:pPr>
              <w:pStyle w:val="ConsPlusNormal"/>
            </w:pPr>
            <w:r>
              <w:t>Бук лесной или европейский</w:t>
            </w:r>
          </w:p>
          <w:p w:rsidR="004D6C23" w:rsidRDefault="004D6C23">
            <w:pPr>
              <w:pStyle w:val="ConsPlusNormal"/>
            </w:pPr>
            <w:r>
              <w:t>Fagus silvatica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Октябрь</w:t>
            </w:r>
          </w:p>
        </w:tc>
        <w:tc>
          <w:tcPr>
            <w:tcW w:w="1757" w:type="dxa"/>
            <w:vAlign w:val="center"/>
          </w:tcPr>
          <w:p w:rsidR="004D6C23" w:rsidRDefault="004D6C23">
            <w:pPr>
              <w:pStyle w:val="ConsPlusNormal"/>
              <w:jc w:val="center"/>
            </w:pPr>
            <w:r>
              <w:t>Трехгранные орехи, заключенные (по 2...4) в плюску</w:t>
            </w:r>
          </w:p>
          <w:p w:rsidR="004D6C23" w:rsidRDefault="004D6C23">
            <w:pPr>
              <w:pStyle w:val="ConsPlusNormal"/>
              <w:jc w:val="center"/>
            </w:pPr>
            <w:r>
              <w:t>Светло-коричневая или коричневая, блестящая</w:t>
            </w:r>
          </w:p>
        </w:tc>
        <w:tc>
          <w:tcPr>
            <w:tcW w:w="4251" w:type="dxa"/>
            <w:vAlign w:val="center"/>
          </w:tcPr>
          <w:p w:rsidR="004D6C23" w:rsidRDefault="004D6C23">
            <w:pPr>
              <w:pStyle w:val="ConsPlusNormal"/>
              <w:jc w:val="both"/>
            </w:pPr>
            <w:r>
              <w:t xml:space="preserve">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хранение орешки помещают в амбары, </w:t>
            </w:r>
            <w:r>
              <w:lastRenderedPageBreak/>
              <w:t>рассыпав слоем до 30 см и покрыв сухими листьями.</w:t>
            </w:r>
          </w:p>
        </w:tc>
      </w:tr>
      <w:tr w:rsidR="004D6C23">
        <w:tc>
          <w:tcPr>
            <w:tcW w:w="1700" w:type="dxa"/>
            <w:vAlign w:val="center"/>
          </w:tcPr>
          <w:p w:rsidR="004D6C23" w:rsidRDefault="004D6C23">
            <w:pPr>
              <w:pStyle w:val="ConsPlusNormal"/>
            </w:pPr>
            <w:r>
              <w:lastRenderedPageBreak/>
              <w:t>Вишня кустарниковая, вишарник (вишня степная)</w:t>
            </w:r>
          </w:p>
          <w:p w:rsidR="004D6C23" w:rsidRDefault="004D6C23">
            <w:pPr>
              <w:pStyle w:val="ConsPlusNormal"/>
            </w:pPr>
            <w:r>
              <w:t>Cerasus fruticosa (Pall.) G. Woron.</w:t>
            </w:r>
          </w:p>
        </w:tc>
        <w:tc>
          <w:tcPr>
            <w:tcW w:w="1360" w:type="dxa"/>
            <w:vAlign w:val="center"/>
          </w:tcPr>
          <w:p w:rsidR="004D6C23" w:rsidRDefault="004D6C23">
            <w:pPr>
              <w:pStyle w:val="ConsPlusNormal"/>
              <w:jc w:val="center"/>
            </w:pPr>
            <w:r>
              <w:t>Май</w:t>
            </w:r>
          </w:p>
          <w:p w:rsidR="004D6C23" w:rsidRDefault="004D6C23">
            <w:pPr>
              <w:pStyle w:val="ConsPlusNormal"/>
              <w:jc w:val="center"/>
            </w:pPr>
            <w:r>
              <w:t>июль</w:t>
            </w:r>
          </w:p>
        </w:tc>
        <w:tc>
          <w:tcPr>
            <w:tcW w:w="1757" w:type="dxa"/>
            <w:vAlign w:val="center"/>
          </w:tcPr>
          <w:p w:rsidR="004D6C23" w:rsidRDefault="004D6C23">
            <w:pPr>
              <w:pStyle w:val="ConsPlusNormal"/>
              <w:jc w:val="center"/>
            </w:pPr>
            <w:r>
              <w:t>Костянка</w:t>
            </w:r>
          </w:p>
          <w:p w:rsidR="004D6C23" w:rsidRDefault="004D6C23">
            <w:pPr>
              <w:pStyle w:val="ConsPlusNormal"/>
              <w:jc w:val="center"/>
            </w:pPr>
            <w:r>
              <w:t>Красная, светло- или темно-красная</w:t>
            </w:r>
          </w:p>
        </w:tc>
        <w:tc>
          <w:tcPr>
            <w:tcW w:w="4251" w:type="dxa"/>
            <w:vAlign w:val="center"/>
          </w:tcPr>
          <w:p w:rsidR="004D6C23" w:rsidRDefault="004D6C23">
            <w:pPr>
              <w:pStyle w:val="ConsPlusNormal"/>
              <w:jc w:val="both"/>
            </w:pPr>
            <w:r>
              <w:t>Собирают плоды вручную, обрывая с 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4D6C23">
        <w:tc>
          <w:tcPr>
            <w:tcW w:w="1700" w:type="dxa"/>
            <w:vAlign w:val="center"/>
          </w:tcPr>
          <w:p w:rsidR="004D6C23" w:rsidRDefault="004D6C23">
            <w:pPr>
              <w:pStyle w:val="ConsPlusNormal"/>
            </w:pPr>
            <w:r>
              <w:t>Вишня обыкновенная</w:t>
            </w:r>
          </w:p>
          <w:p w:rsidR="004D6C23" w:rsidRDefault="004D6C23">
            <w:pPr>
              <w:pStyle w:val="ConsPlusNormal"/>
            </w:pPr>
            <w:r>
              <w:t>Cerasus vulgaris Mill.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Июль</w:t>
            </w:r>
          </w:p>
        </w:tc>
        <w:tc>
          <w:tcPr>
            <w:tcW w:w="1757" w:type="dxa"/>
            <w:vAlign w:val="center"/>
          </w:tcPr>
          <w:p w:rsidR="004D6C23" w:rsidRDefault="004D6C23">
            <w:pPr>
              <w:pStyle w:val="ConsPlusNormal"/>
              <w:jc w:val="center"/>
            </w:pPr>
            <w:r>
              <w:t>Костянка</w:t>
            </w:r>
          </w:p>
          <w:p w:rsidR="004D6C23" w:rsidRDefault="004D6C23">
            <w:pPr>
              <w:pStyle w:val="ConsPlusNormal"/>
              <w:jc w:val="center"/>
            </w:pPr>
            <w:r>
              <w:t>Красная, светло- или темно-красная</w:t>
            </w:r>
          </w:p>
        </w:tc>
        <w:tc>
          <w:tcPr>
            <w:tcW w:w="4251" w:type="dxa"/>
            <w:vAlign w:val="center"/>
          </w:tcPr>
          <w:p w:rsidR="004D6C23" w:rsidRDefault="004D6C23">
            <w:pPr>
              <w:pStyle w:val="ConsPlusNormal"/>
              <w:jc w:val="both"/>
            </w:pPr>
            <w:r>
              <w:t>Собирают плоды вручную, обрывая с 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4D6C23">
        <w:tc>
          <w:tcPr>
            <w:tcW w:w="1700" w:type="dxa"/>
            <w:vAlign w:val="center"/>
          </w:tcPr>
          <w:p w:rsidR="004D6C23" w:rsidRDefault="004D6C23">
            <w:pPr>
              <w:pStyle w:val="ConsPlusNormal"/>
            </w:pPr>
            <w:r>
              <w:t>Вяз гладкий</w:t>
            </w:r>
          </w:p>
          <w:p w:rsidR="004D6C23" w:rsidRDefault="004D6C23">
            <w:pPr>
              <w:pStyle w:val="ConsPlusNormal"/>
            </w:pPr>
            <w:r>
              <w:t>Ulmus laevis Pall.</w:t>
            </w:r>
          </w:p>
        </w:tc>
        <w:tc>
          <w:tcPr>
            <w:tcW w:w="1360" w:type="dxa"/>
            <w:vAlign w:val="center"/>
          </w:tcPr>
          <w:p w:rsidR="004D6C23" w:rsidRDefault="004D6C23">
            <w:pPr>
              <w:pStyle w:val="ConsPlusNormal"/>
              <w:jc w:val="center"/>
            </w:pPr>
            <w:r>
              <w:t>Апрель</w:t>
            </w:r>
          </w:p>
          <w:p w:rsidR="004D6C23" w:rsidRDefault="004D6C23">
            <w:pPr>
              <w:pStyle w:val="ConsPlusNormal"/>
              <w:jc w:val="center"/>
            </w:pPr>
            <w:r>
              <w:t>Май - июнь</w:t>
            </w:r>
          </w:p>
        </w:tc>
        <w:tc>
          <w:tcPr>
            <w:tcW w:w="1757" w:type="dxa"/>
            <w:vAlign w:val="center"/>
          </w:tcPr>
          <w:p w:rsidR="004D6C23" w:rsidRDefault="004D6C23">
            <w:pPr>
              <w:pStyle w:val="ConsPlusNormal"/>
              <w:jc w:val="center"/>
            </w:pPr>
            <w:r>
              <w:t>Крылатая или бескрылая семянка</w:t>
            </w:r>
          </w:p>
          <w:p w:rsidR="004D6C23" w:rsidRDefault="004D6C23">
            <w:pPr>
              <w:pStyle w:val="ConsPlusNormal"/>
              <w:jc w:val="center"/>
            </w:pPr>
            <w:r>
              <w:t>Серая</w:t>
            </w:r>
          </w:p>
        </w:tc>
        <w:tc>
          <w:tcPr>
            <w:tcW w:w="4251" w:type="dxa"/>
            <w:vAlign w:val="center"/>
          </w:tcPr>
          <w:p w:rsidR="004D6C23" w:rsidRDefault="004D6C23">
            <w:pPr>
              <w:pStyle w:val="ConsPlusNormal"/>
              <w:jc w:val="both"/>
            </w:pPr>
            <w:r>
              <w:t>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семяочистительных машинах или перетирают вручную через решета с мелкими ячейками и отвеивают.</w:t>
            </w:r>
          </w:p>
        </w:tc>
      </w:tr>
      <w:tr w:rsidR="004D6C23">
        <w:tc>
          <w:tcPr>
            <w:tcW w:w="1700" w:type="dxa"/>
            <w:vAlign w:val="center"/>
          </w:tcPr>
          <w:p w:rsidR="004D6C23" w:rsidRDefault="004D6C23">
            <w:pPr>
              <w:pStyle w:val="ConsPlusNormal"/>
            </w:pPr>
            <w:r>
              <w:lastRenderedPageBreak/>
              <w:t>Вяз перистоветвистый (карагач)</w:t>
            </w:r>
          </w:p>
          <w:p w:rsidR="004D6C23" w:rsidRDefault="004D6C23">
            <w:pPr>
              <w:pStyle w:val="ConsPlusNormal"/>
            </w:pPr>
            <w:r>
              <w:t>Ulmus pinnatoramosa Dieck.</w:t>
            </w:r>
          </w:p>
        </w:tc>
        <w:tc>
          <w:tcPr>
            <w:tcW w:w="1360" w:type="dxa"/>
            <w:vAlign w:val="center"/>
          </w:tcPr>
          <w:p w:rsidR="004D6C23" w:rsidRDefault="004D6C23">
            <w:pPr>
              <w:pStyle w:val="ConsPlusNormal"/>
              <w:jc w:val="center"/>
            </w:pPr>
            <w:r>
              <w:t>Апрель</w:t>
            </w:r>
          </w:p>
          <w:p w:rsidR="004D6C23" w:rsidRDefault="004D6C23">
            <w:pPr>
              <w:pStyle w:val="ConsPlusNormal"/>
              <w:jc w:val="center"/>
            </w:pPr>
            <w:r>
              <w:t>Апрель - май</w:t>
            </w:r>
          </w:p>
        </w:tc>
        <w:tc>
          <w:tcPr>
            <w:tcW w:w="1757" w:type="dxa"/>
            <w:vAlign w:val="center"/>
          </w:tcPr>
          <w:p w:rsidR="004D6C23" w:rsidRDefault="004D6C23">
            <w:pPr>
              <w:pStyle w:val="ConsPlusNormal"/>
              <w:jc w:val="center"/>
            </w:pPr>
            <w:r>
              <w:t>Крылатая или бескрылая семянка</w:t>
            </w:r>
          </w:p>
          <w:p w:rsidR="004D6C23" w:rsidRDefault="004D6C23">
            <w:pPr>
              <w:pStyle w:val="ConsPlusNormal"/>
              <w:jc w:val="center"/>
            </w:pPr>
            <w:r>
              <w:t>Песочная</w:t>
            </w:r>
          </w:p>
        </w:tc>
        <w:tc>
          <w:tcPr>
            <w:tcW w:w="4251" w:type="dxa"/>
            <w:vAlign w:val="center"/>
          </w:tcPr>
          <w:p w:rsidR="004D6C23" w:rsidRDefault="004D6C23">
            <w:pPr>
              <w:pStyle w:val="ConsPlusNormal"/>
              <w:jc w:val="both"/>
            </w:pPr>
            <w:r>
              <w:t>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семяочистительных машинах или перетирают вручную через решета с мелкими ячейками и отвеивают.</w:t>
            </w:r>
          </w:p>
        </w:tc>
      </w:tr>
      <w:tr w:rsidR="004D6C23">
        <w:tc>
          <w:tcPr>
            <w:tcW w:w="1700" w:type="dxa"/>
            <w:vAlign w:val="center"/>
          </w:tcPr>
          <w:p w:rsidR="004D6C23" w:rsidRDefault="004D6C23">
            <w:pPr>
              <w:pStyle w:val="ConsPlusNormal"/>
            </w:pPr>
            <w:r>
              <w:t>Гледичия трехколючковая (гледичия</w:t>
            </w:r>
          </w:p>
          <w:p w:rsidR="004D6C23" w:rsidRDefault="004D6C23">
            <w:pPr>
              <w:pStyle w:val="ConsPlusNormal"/>
            </w:pPr>
            <w:r>
              <w:t>обыкновенная)</w:t>
            </w:r>
          </w:p>
          <w:p w:rsidR="004D6C23" w:rsidRDefault="004D6C23">
            <w:pPr>
              <w:pStyle w:val="ConsPlusNormal"/>
            </w:pPr>
            <w:r>
              <w:t>Gleditsia triacanthos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Осень - зима</w:t>
            </w:r>
          </w:p>
        </w:tc>
        <w:tc>
          <w:tcPr>
            <w:tcW w:w="1757" w:type="dxa"/>
            <w:vAlign w:val="center"/>
          </w:tcPr>
          <w:p w:rsidR="004D6C23" w:rsidRDefault="004D6C23">
            <w:pPr>
              <w:pStyle w:val="ConsPlusNormal"/>
              <w:jc w:val="center"/>
            </w:pPr>
            <w:r>
              <w:t>Крупный невскрывающийся боб</w:t>
            </w:r>
          </w:p>
          <w:p w:rsidR="004D6C23" w:rsidRDefault="004D6C23">
            <w:pPr>
              <w:pStyle w:val="ConsPlusNormal"/>
              <w:jc w:val="center"/>
            </w:pPr>
            <w:r>
              <w:t>Темно-коричневая, блестящая</w:t>
            </w:r>
          </w:p>
        </w:tc>
        <w:tc>
          <w:tcPr>
            <w:tcW w:w="4251" w:type="dxa"/>
            <w:vAlign w:val="center"/>
          </w:tcPr>
          <w:p w:rsidR="004D6C23" w:rsidRDefault="004D6C23">
            <w:pPr>
              <w:pStyle w:val="ConsPlusNormal"/>
              <w:jc w:val="both"/>
            </w:pPr>
            <w:r>
              <w:t>Собирают созревшие плоды руками в рукавицах,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Семена очищают на веялке.</w:t>
            </w:r>
          </w:p>
        </w:tc>
      </w:tr>
      <w:tr w:rsidR="004D6C23">
        <w:tc>
          <w:tcPr>
            <w:tcW w:w="1700" w:type="dxa"/>
            <w:vAlign w:val="center"/>
          </w:tcPr>
          <w:p w:rsidR="004D6C23" w:rsidRDefault="004D6C23">
            <w:pPr>
              <w:pStyle w:val="ConsPlusNormal"/>
            </w:pPr>
            <w:r>
              <w:t>Гордовина</w:t>
            </w:r>
          </w:p>
          <w:p w:rsidR="004D6C23" w:rsidRDefault="004D6C23">
            <w:pPr>
              <w:pStyle w:val="ConsPlusNormal"/>
            </w:pPr>
            <w:r>
              <w:t>Viburnum Iantana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Однокосточковая костянка</w:t>
            </w:r>
          </w:p>
          <w:p w:rsidR="004D6C23" w:rsidRDefault="004D6C23">
            <w:pPr>
              <w:pStyle w:val="ConsPlusNormal"/>
              <w:jc w:val="center"/>
            </w:pPr>
            <w:r>
              <w:t>Синевато-черная</w:t>
            </w:r>
          </w:p>
        </w:tc>
        <w:tc>
          <w:tcPr>
            <w:tcW w:w="4251" w:type="dxa"/>
            <w:vAlign w:val="center"/>
          </w:tcPr>
          <w:p w:rsidR="004D6C23" w:rsidRDefault="004D6C23">
            <w:pPr>
              <w:pStyle w:val="ConsPlusNormal"/>
              <w:jc w:val="both"/>
            </w:pPr>
            <w:r>
              <w:t>Собирают плоды вручную в несколько приемов по мере созревания костянок. Плоды протирают на плодотерке или вручную на решетах, семена отмывают водой, просушивают на решетах слоем 2 - 3 см и отвеивают.</w:t>
            </w:r>
          </w:p>
        </w:tc>
      </w:tr>
      <w:tr w:rsidR="004D6C23">
        <w:tc>
          <w:tcPr>
            <w:tcW w:w="1700" w:type="dxa"/>
            <w:vAlign w:val="center"/>
          </w:tcPr>
          <w:p w:rsidR="004D6C23" w:rsidRDefault="004D6C23">
            <w:pPr>
              <w:pStyle w:val="ConsPlusNormal"/>
            </w:pPr>
            <w:r>
              <w:t>Граб обыкновенный</w:t>
            </w:r>
          </w:p>
          <w:p w:rsidR="004D6C23" w:rsidRDefault="004D6C23">
            <w:pPr>
              <w:pStyle w:val="ConsPlusNormal"/>
            </w:pPr>
            <w:r>
              <w:t>Carpinus betulus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Односемянный орешек</w:t>
            </w:r>
          </w:p>
          <w:p w:rsidR="004D6C23" w:rsidRDefault="004D6C23">
            <w:pPr>
              <w:pStyle w:val="ConsPlusNormal"/>
              <w:jc w:val="center"/>
            </w:pPr>
            <w:r>
              <w:t>Зеленовато-серая</w:t>
            </w:r>
          </w:p>
        </w:tc>
        <w:tc>
          <w:tcPr>
            <w:tcW w:w="4251" w:type="dxa"/>
            <w:vAlign w:val="center"/>
          </w:tcPr>
          <w:p w:rsidR="004D6C23" w:rsidRDefault="004D6C23">
            <w:pPr>
              <w:pStyle w:val="ConsPlusNormal"/>
              <w:jc w:val="both"/>
            </w:pPr>
            <w:r>
              <w:t>Собирают плоды, обрывая руками или срезая секаторами, или сбивая шестами на расчищенные полосы; просушивают и обмолачивают на молотилке или вручную для отделения орешков от плюсок. Семена отвеивают 2 - 3 раза на веялке, применяя сначала крупноячеистые, а затем мелкоячеистые решета. Пустые семена отделяют при помощи воды в кадках: всплывшие пустые удаляют, а полнозернистые просушивают, рассыпав слоем 3 - 5 см.</w:t>
            </w:r>
          </w:p>
        </w:tc>
      </w:tr>
      <w:tr w:rsidR="004D6C23">
        <w:tc>
          <w:tcPr>
            <w:tcW w:w="1700" w:type="dxa"/>
            <w:vAlign w:val="center"/>
          </w:tcPr>
          <w:p w:rsidR="004D6C23" w:rsidRDefault="004D6C23">
            <w:pPr>
              <w:pStyle w:val="ConsPlusNormal"/>
            </w:pPr>
            <w:r>
              <w:t>Груша обыкновенная</w:t>
            </w:r>
          </w:p>
          <w:p w:rsidR="004D6C23" w:rsidRDefault="004D6C23">
            <w:pPr>
              <w:pStyle w:val="ConsPlusNormal"/>
            </w:pPr>
            <w:r>
              <w:t>Pyrus communis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Август - октябрь</w:t>
            </w:r>
          </w:p>
        </w:tc>
        <w:tc>
          <w:tcPr>
            <w:tcW w:w="1757" w:type="dxa"/>
            <w:vAlign w:val="center"/>
          </w:tcPr>
          <w:p w:rsidR="004D6C23" w:rsidRDefault="004D6C23">
            <w:pPr>
              <w:pStyle w:val="ConsPlusNormal"/>
              <w:jc w:val="center"/>
            </w:pPr>
            <w:r>
              <w:t>Яблоко</w:t>
            </w:r>
          </w:p>
          <w:p w:rsidR="004D6C23" w:rsidRDefault="004D6C23">
            <w:pPr>
              <w:pStyle w:val="ConsPlusNormal"/>
              <w:jc w:val="center"/>
            </w:pPr>
            <w:r>
              <w:t>Зеленовато-желтая</w:t>
            </w:r>
          </w:p>
        </w:tc>
        <w:tc>
          <w:tcPr>
            <w:tcW w:w="4251" w:type="dxa"/>
            <w:vAlign w:val="center"/>
          </w:tcPr>
          <w:p w:rsidR="004D6C23" w:rsidRDefault="004D6C23">
            <w:pPr>
              <w:pStyle w:val="ConsPlusNormal"/>
              <w:jc w:val="both"/>
            </w:pPr>
            <w:r>
              <w:t xml:space="preserve">Плоды собирают в стадии полной зрелости, стряхивая на землю или на подостланные пологи крючьями на длинных шестах или сбивая шестами. При заготовке небольших партий семян плоды разминают пестами в кадках или перетирают на решетах. Семена отмывают водой в 2 приема, просушивают на рамах, обтянутых мешковиной, рассыпав слоем </w:t>
            </w:r>
            <w:r>
              <w:lastRenderedPageBreak/>
              <w:t>до 1 см. Большие партии семян готовят с одновременным получением соков.</w:t>
            </w:r>
          </w:p>
        </w:tc>
      </w:tr>
      <w:tr w:rsidR="004D6C23">
        <w:tc>
          <w:tcPr>
            <w:tcW w:w="1700" w:type="dxa"/>
            <w:vAlign w:val="center"/>
          </w:tcPr>
          <w:p w:rsidR="004D6C23" w:rsidRDefault="004D6C23">
            <w:pPr>
              <w:pStyle w:val="ConsPlusNormal"/>
            </w:pPr>
            <w:r>
              <w:lastRenderedPageBreak/>
              <w:t>Дерен белый</w:t>
            </w:r>
          </w:p>
          <w:p w:rsidR="004D6C23" w:rsidRDefault="004D6C23">
            <w:pPr>
              <w:pStyle w:val="ConsPlusNormal"/>
            </w:pPr>
            <w:r>
              <w:t>Cornus alba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Август</w:t>
            </w:r>
          </w:p>
        </w:tc>
        <w:tc>
          <w:tcPr>
            <w:tcW w:w="1757" w:type="dxa"/>
            <w:vAlign w:val="center"/>
          </w:tcPr>
          <w:p w:rsidR="004D6C23" w:rsidRDefault="004D6C23">
            <w:pPr>
              <w:pStyle w:val="ConsPlusNormal"/>
              <w:jc w:val="center"/>
            </w:pPr>
            <w:r>
              <w:t>Сочная костянка</w:t>
            </w:r>
          </w:p>
          <w:p w:rsidR="004D6C23" w:rsidRDefault="004D6C23">
            <w:pPr>
              <w:pStyle w:val="ConsPlusNormal"/>
              <w:jc w:val="center"/>
            </w:pPr>
            <w:r>
              <w:t>Белая с голубоватым оттенком</w:t>
            </w:r>
          </w:p>
        </w:tc>
        <w:tc>
          <w:tcPr>
            <w:tcW w:w="4251" w:type="dxa"/>
            <w:vAlign w:val="center"/>
          </w:tcPr>
          <w:p w:rsidR="004D6C23" w:rsidRDefault="004D6C23">
            <w:pPr>
              <w:pStyle w:val="ConsPlusNormal"/>
              <w:jc w:val="both"/>
            </w:pPr>
            <w:r>
              <w:t>Собирают плоды в стадии полной зрелости. Плоды протирают через решета или обрабатывают на гаюдотерке. Семена освобождают от мезги отмывкой в воде, просушивают на решетах, рассыпав слоем 2 - 3 см, и отвеивают.</w:t>
            </w:r>
          </w:p>
        </w:tc>
      </w:tr>
      <w:tr w:rsidR="004D6C23">
        <w:tc>
          <w:tcPr>
            <w:tcW w:w="1700" w:type="dxa"/>
            <w:vAlign w:val="center"/>
          </w:tcPr>
          <w:p w:rsidR="004D6C23" w:rsidRDefault="004D6C23">
            <w:pPr>
              <w:pStyle w:val="ConsPlusNormal"/>
            </w:pPr>
            <w:r>
              <w:t>Дерен кроваво-красный или свидина</w:t>
            </w:r>
          </w:p>
          <w:p w:rsidR="004D6C23" w:rsidRDefault="004D6C23">
            <w:pPr>
              <w:pStyle w:val="ConsPlusNormal"/>
            </w:pPr>
            <w:r>
              <w:t>Cornus sanguinea L.</w:t>
            </w:r>
          </w:p>
        </w:tc>
        <w:tc>
          <w:tcPr>
            <w:tcW w:w="1360" w:type="dxa"/>
            <w:vAlign w:val="center"/>
          </w:tcPr>
          <w:p w:rsidR="004D6C23" w:rsidRDefault="004D6C23">
            <w:pPr>
              <w:pStyle w:val="ConsPlusNormal"/>
              <w:jc w:val="center"/>
            </w:pPr>
            <w:r>
              <w:t>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Сочная костянка</w:t>
            </w:r>
          </w:p>
          <w:p w:rsidR="004D6C23" w:rsidRDefault="004D6C23">
            <w:pPr>
              <w:pStyle w:val="ConsPlusNormal"/>
              <w:jc w:val="center"/>
            </w:pPr>
            <w:r>
              <w:t>Лилово-черная</w:t>
            </w:r>
          </w:p>
        </w:tc>
        <w:tc>
          <w:tcPr>
            <w:tcW w:w="4251" w:type="dxa"/>
            <w:vAlign w:val="center"/>
          </w:tcPr>
          <w:p w:rsidR="004D6C23" w:rsidRDefault="004D6C23">
            <w:pPr>
              <w:pStyle w:val="ConsPlusNormal"/>
              <w:jc w:val="both"/>
            </w:pPr>
            <w:r>
              <w:t>Собирают плоды в стадии полной зрелости. Плоды протирают через решета или обрабатывают на плодотерке. Семена освобождают от мезги отмывкой в воде, просушивают на решетах, рассыпав слоем 2 - 3 см, и отвеивают.</w:t>
            </w:r>
          </w:p>
        </w:tc>
      </w:tr>
      <w:tr w:rsidR="004D6C23">
        <w:tc>
          <w:tcPr>
            <w:tcW w:w="1700" w:type="dxa"/>
            <w:vAlign w:val="center"/>
          </w:tcPr>
          <w:p w:rsidR="004D6C23" w:rsidRDefault="004D6C23">
            <w:pPr>
              <w:pStyle w:val="ConsPlusNormal"/>
            </w:pPr>
            <w:r>
              <w:t>Дерен мужской или кизил</w:t>
            </w:r>
          </w:p>
          <w:p w:rsidR="004D6C23" w:rsidRDefault="004D6C23">
            <w:pPr>
              <w:pStyle w:val="ConsPlusNormal"/>
            </w:pPr>
            <w:r>
              <w:t>Cornus mas L.</w:t>
            </w:r>
          </w:p>
        </w:tc>
        <w:tc>
          <w:tcPr>
            <w:tcW w:w="1360" w:type="dxa"/>
            <w:vAlign w:val="center"/>
          </w:tcPr>
          <w:p w:rsidR="004D6C23" w:rsidRDefault="004D6C23">
            <w:pPr>
              <w:pStyle w:val="ConsPlusNormal"/>
              <w:jc w:val="center"/>
            </w:pPr>
            <w:r>
              <w:t>Конец февраля - начало апреля</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Сочная костянка</w:t>
            </w:r>
          </w:p>
          <w:p w:rsidR="004D6C23" w:rsidRDefault="004D6C23">
            <w:pPr>
              <w:pStyle w:val="ConsPlusNormal"/>
              <w:jc w:val="center"/>
            </w:pPr>
            <w:r>
              <w:t>От светло-розовой до красной</w:t>
            </w:r>
          </w:p>
        </w:tc>
        <w:tc>
          <w:tcPr>
            <w:tcW w:w="4251" w:type="dxa"/>
            <w:vAlign w:val="center"/>
          </w:tcPr>
          <w:p w:rsidR="004D6C23" w:rsidRDefault="004D6C23">
            <w:pPr>
              <w:pStyle w:val="ConsPlusNormal"/>
              <w:jc w:val="both"/>
            </w:pPr>
            <w:r>
              <w:t>При заготовке только семян плоды собирают в стадии полной зрелости и перерабатывают как плоды дерена белого и кроваво-красного. Если заготовку семян совмещают с получением сока, то плоды промывают, прессуют для отжатая сока, выжимки размачивают в воде в течение нескольких часов, после чего семена просушивают на решетах, разложив слоем 3 - 4 см, и отвеивают.</w:t>
            </w:r>
          </w:p>
        </w:tc>
      </w:tr>
      <w:tr w:rsidR="004D6C23">
        <w:tc>
          <w:tcPr>
            <w:tcW w:w="1700" w:type="dxa"/>
            <w:vAlign w:val="center"/>
          </w:tcPr>
          <w:p w:rsidR="004D6C23" w:rsidRDefault="004D6C23">
            <w:pPr>
              <w:pStyle w:val="ConsPlusNormal"/>
            </w:pPr>
            <w:r>
              <w:t>Дуб красный</w:t>
            </w:r>
          </w:p>
          <w:p w:rsidR="004D6C23" w:rsidRDefault="004D6C23">
            <w:pPr>
              <w:pStyle w:val="ConsPlusNormal"/>
            </w:pPr>
            <w:r>
              <w:t>Quercus rubra L.</w:t>
            </w:r>
          </w:p>
        </w:tc>
        <w:tc>
          <w:tcPr>
            <w:tcW w:w="1360" w:type="dxa"/>
            <w:vAlign w:val="center"/>
          </w:tcPr>
          <w:p w:rsidR="004D6C23" w:rsidRDefault="004D6C23">
            <w:pPr>
              <w:pStyle w:val="ConsPlusNormal"/>
              <w:jc w:val="center"/>
            </w:pPr>
            <w:r>
              <w:t>Конец апреля - начало мая</w:t>
            </w:r>
          </w:p>
          <w:p w:rsidR="004D6C23" w:rsidRDefault="004D6C23">
            <w:pPr>
              <w:pStyle w:val="ConsPlusNormal"/>
              <w:jc w:val="center"/>
            </w:pPr>
            <w:r>
              <w:t>Октябрь</w:t>
            </w:r>
          </w:p>
        </w:tc>
        <w:tc>
          <w:tcPr>
            <w:tcW w:w="1757" w:type="dxa"/>
            <w:vAlign w:val="center"/>
          </w:tcPr>
          <w:p w:rsidR="004D6C23" w:rsidRDefault="004D6C23">
            <w:pPr>
              <w:pStyle w:val="ConsPlusNormal"/>
              <w:jc w:val="center"/>
            </w:pPr>
            <w:r>
              <w:t>Желудь односемянный</w:t>
            </w:r>
          </w:p>
          <w:p w:rsidR="004D6C23" w:rsidRDefault="004D6C23">
            <w:pPr>
              <w:pStyle w:val="ConsPlusNormal"/>
              <w:jc w:val="center"/>
            </w:pPr>
            <w:r>
              <w:t>Красно-коричневая, блестящая</w:t>
            </w:r>
          </w:p>
        </w:tc>
        <w:tc>
          <w:tcPr>
            <w:tcW w:w="4251" w:type="dxa"/>
            <w:vMerge w:val="restart"/>
            <w:vAlign w:val="center"/>
          </w:tcPr>
          <w:p w:rsidR="004D6C23" w:rsidRDefault="004D6C23">
            <w:pPr>
              <w:pStyle w:val="ConsPlusNormal"/>
              <w:jc w:val="both"/>
            </w:pPr>
            <w:r>
              <w:t>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от -1 до -3 °C желуди закрывают на ночь соломой, матами, сухой листвой.</w:t>
            </w:r>
          </w:p>
        </w:tc>
      </w:tr>
      <w:tr w:rsidR="004D6C23">
        <w:tc>
          <w:tcPr>
            <w:tcW w:w="1700" w:type="dxa"/>
            <w:vAlign w:val="center"/>
          </w:tcPr>
          <w:p w:rsidR="004D6C23" w:rsidRDefault="004D6C23">
            <w:pPr>
              <w:pStyle w:val="ConsPlusNormal"/>
            </w:pPr>
            <w:r>
              <w:t>Дуб скальный или сидячецветный</w:t>
            </w:r>
          </w:p>
          <w:p w:rsidR="004D6C23" w:rsidRDefault="004D6C23">
            <w:pPr>
              <w:pStyle w:val="ConsPlusNormal"/>
            </w:pPr>
            <w:r>
              <w:t>Quercus petraea (Mattuschka) Liebl.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Желудь односемянный</w:t>
            </w:r>
          </w:p>
          <w:p w:rsidR="004D6C23" w:rsidRDefault="004D6C23">
            <w:pPr>
              <w:pStyle w:val="ConsPlusNormal"/>
              <w:jc w:val="center"/>
            </w:pPr>
            <w:r>
              <w:t>Коричневая, блестящая, глянцеватая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Дуб черешчатый</w:t>
            </w:r>
          </w:p>
          <w:p w:rsidR="004D6C23" w:rsidRDefault="004D6C23">
            <w:pPr>
              <w:pStyle w:val="ConsPlusNormal"/>
            </w:pPr>
            <w:r>
              <w:t>Quercus robur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Желудь односемянный</w:t>
            </w:r>
          </w:p>
          <w:p w:rsidR="004D6C23" w:rsidRDefault="004D6C23">
            <w:pPr>
              <w:pStyle w:val="ConsPlusNormal"/>
              <w:jc w:val="center"/>
            </w:pPr>
            <w:r>
              <w:t>Темно-коричневая, блестящая, глянцеватая</w:t>
            </w:r>
          </w:p>
        </w:tc>
        <w:tc>
          <w:tcPr>
            <w:tcW w:w="4251" w:type="dxa"/>
            <w:vAlign w:val="center"/>
          </w:tcPr>
          <w:p w:rsidR="004D6C23" w:rsidRDefault="004D6C23">
            <w:pPr>
              <w:pStyle w:val="ConsPlusNormal"/>
              <w:jc w:val="both"/>
            </w:pPr>
            <w:r>
              <w:t xml:space="preserve">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w:t>
            </w:r>
            <w:r>
              <w:lastRenderedPageBreak/>
              <w:t>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от -1 до -3 °C желуди закрывают на ночь соломой, матами, сухой листвой.</w:t>
            </w:r>
          </w:p>
        </w:tc>
      </w:tr>
      <w:tr w:rsidR="004D6C23">
        <w:tc>
          <w:tcPr>
            <w:tcW w:w="1700" w:type="dxa"/>
            <w:vAlign w:val="center"/>
          </w:tcPr>
          <w:p w:rsidR="004D6C23" w:rsidRDefault="004D6C23">
            <w:pPr>
              <w:pStyle w:val="ConsPlusNormal"/>
            </w:pPr>
            <w:r>
              <w:lastRenderedPageBreak/>
              <w:t>Жостер слабительный (крушина слабительная)</w:t>
            </w:r>
          </w:p>
          <w:p w:rsidR="004D6C23" w:rsidRDefault="004D6C23">
            <w:pPr>
              <w:pStyle w:val="ConsPlusNormal"/>
            </w:pPr>
            <w:r>
              <w:t>Rhamnus catharticus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Сочная костянка с 2...3 косточками</w:t>
            </w:r>
          </w:p>
          <w:p w:rsidR="004D6C23" w:rsidRDefault="004D6C23">
            <w:pPr>
              <w:pStyle w:val="ConsPlusNormal"/>
              <w:jc w:val="center"/>
            </w:pPr>
            <w:r>
              <w:t>Синевато-черная</w:t>
            </w:r>
          </w:p>
        </w:tc>
        <w:tc>
          <w:tcPr>
            <w:tcW w:w="4251" w:type="dxa"/>
            <w:vAlign w:val="center"/>
          </w:tcPr>
          <w:p w:rsidR="004D6C23" w:rsidRDefault="004D6C23">
            <w:pPr>
              <w:pStyle w:val="ConsPlusNormal"/>
              <w:jc w:val="both"/>
            </w:pPr>
            <w:r>
              <w:t>Собирают плоды вручную и перетирают на плодотерках или в кадках пестами. Косточки отмывают водой на решетах, просушивают слоем 2 - 2,5 см и отвеивают.</w:t>
            </w:r>
          </w:p>
        </w:tc>
      </w:tr>
      <w:tr w:rsidR="004D6C23">
        <w:tc>
          <w:tcPr>
            <w:tcW w:w="1700" w:type="dxa"/>
            <w:vAlign w:val="center"/>
          </w:tcPr>
          <w:p w:rsidR="004D6C23" w:rsidRDefault="004D6C23">
            <w:pPr>
              <w:pStyle w:val="ConsPlusNormal"/>
            </w:pPr>
            <w:r>
              <w:t>Жимолость обыкновенная</w:t>
            </w:r>
          </w:p>
          <w:p w:rsidR="004D6C23" w:rsidRDefault="004D6C23">
            <w:pPr>
              <w:pStyle w:val="ConsPlusNormal"/>
            </w:pPr>
            <w:r>
              <w:t>Lonicera xylosteum L.</w:t>
            </w:r>
          </w:p>
        </w:tc>
        <w:tc>
          <w:tcPr>
            <w:tcW w:w="1360" w:type="dxa"/>
            <w:vAlign w:val="center"/>
          </w:tcPr>
          <w:p w:rsidR="004D6C23" w:rsidRDefault="004D6C23">
            <w:pPr>
              <w:pStyle w:val="ConsPlusNormal"/>
              <w:jc w:val="center"/>
            </w:pPr>
            <w:r>
              <w:t>Май - начало июня</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Ягода</w:t>
            </w:r>
          </w:p>
          <w:p w:rsidR="004D6C23" w:rsidRDefault="004D6C23">
            <w:pPr>
              <w:pStyle w:val="ConsPlusNormal"/>
              <w:jc w:val="center"/>
            </w:pPr>
            <w:r>
              <w:t>Темно-красная</w:t>
            </w:r>
          </w:p>
        </w:tc>
        <w:tc>
          <w:tcPr>
            <w:tcW w:w="4251" w:type="dxa"/>
            <w:vMerge w:val="restart"/>
            <w:vAlign w:val="center"/>
          </w:tcPr>
          <w:p w:rsidR="004D6C23" w:rsidRDefault="004D6C23">
            <w:pPr>
              <w:pStyle w:val="ConsPlusNormal"/>
              <w:jc w:val="both"/>
            </w:pPr>
            <w:r>
              <w:t>Собирают плоды на открытых местах и опушках вручную. Плоды перетирают на решетах, плодотерках, семяочистительных машинах, раздавливают в кадках пестами. Семена отмывают от мякоти водой, просушивают, рассыпав слоем 1 - 1,5 см на рамах, обтянутых мешковиной, и отвеивают.</w:t>
            </w:r>
          </w:p>
        </w:tc>
      </w:tr>
      <w:tr w:rsidR="004D6C23">
        <w:tc>
          <w:tcPr>
            <w:tcW w:w="1700" w:type="dxa"/>
            <w:vAlign w:val="center"/>
          </w:tcPr>
          <w:p w:rsidR="004D6C23" w:rsidRDefault="004D6C23">
            <w:pPr>
              <w:pStyle w:val="ConsPlusNormal"/>
            </w:pPr>
            <w:r>
              <w:t>Жимолость татарская</w:t>
            </w:r>
          </w:p>
          <w:p w:rsidR="004D6C23" w:rsidRDefault="004D6C23">
            <w:pPr>
              <w:pStyle w:val="ConsPlusNormal"/>
            </w:pPr>
            <w:r>
              <w:t>Lonicera tatarica L.</w:t>
            </w:r>
          </w:p>
        </w:tc>
        <w:tc>
          <w:tcPr>
            <w:tcW w:w="1360" w:type="dxa"/>
            <w:vAlign w:val="center"/>
          </w:tcPr>
          <w:p w:rsidR="004D6C23" w:rsidRDefault="004D6C23">
            <w:pPr>
              <w:pStyle w:val="ConsPlusNormal"/>
              <w:jc w:val="center"/>
            </w:pPr>
            <w:r>
              <w:t>Май - начало июня</w:t>
            </w:r>
          </w:p>
          <w:p w:rsidR="004D6C23" w:rsidRDefault="004D6C23">
            <w:pPr>
              <w:pStyle w:val="ConsPlusNormal"/>
              <w:jc w:val="center"/>
            </w:pPr>
            <w:r>
              <w:t>Июль - август</w:t>
            </w:r>
          </w:p>
        </w:tc>
        <w:tc>
          <w:tcPr>
            <w:tcW w:w="1757" w:type="dxa"/>
            <w:vAlign w:val="center"/>
          </w:tcPr>
          <w:p w:rsidR="004D6C23" w:rsidRDefault="004D6C23">
            <w:pPr>
              <w:pStyle w:val="ConsPlusNormal"/>
              <w:jc w:val="center"/>
            </w:pPr>
            <w:r>
              <w:t>Ягода</w:t>
            </w:r>
          </w:p>
          <w:p w:rsidR="004D6C23" w:rsidRDefault="004D6C23">
            <w:pPr>
              <w:pStyle w:val="ConsPlusNormal"/>
              <w:jc w:val="center"/>
            </w:pPr>
            <w:r>
              <w:t>Светло-оранжевая, кроваво-красная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Ива белая, серебристая</w:t>
            </w:r>
          </w:p>
          <w:p w:rsidR="004D6C23" w:rsidRDefault="004D6C23">
            <w:pPr>
              <w:pStyle w:val="ConsPlusNormal"/>
            </w:pPr>
            <w:r>
              <w:t>Salix alba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Май - июнь</w:t>
            </w:r>
          </w:p>
        </w:tc>
        <w:tc>
          <w:tcPr>
            <w:tcW w:w="1757" w:type="dxa"/>
            <w:vAlign w:val="center"/>
          </w:tcPr>
          <w:p w:rsidR="004D6C23" w:rsidRDefault="004D6C23">
            <w:pPr>
              <w:pStyle w:val="ConsPlusNormal"/>
              <w:jc w:val="center"/>
            </w:pPr>
            <w:r>
              <w:t>Многосемянная коробочка</w:t>
            </w:r>
          </w:p>
          <w:p w:rsidR="004D6C23" w:rsidRDefault="004D6C23">
            <w:pPr>
              <w:pStyle w:val="ConsPlusNormal"/>
              <w:jc w:val="center"/>
            </w:pPr>
            <w:r>
              <w:t>Желто-зеленоватая</w:t>
            </w:r>
          </w:p>
        </w:tc>
        <w:tc>
          <w:tcPr>
            <w:tcW w:w="4251" w:type="dxa"/>
            <w:vAlign w:val="center"/>
          </w:tcPr>
          <w:p w:rsidR="004D6C23" w:rsidRDefault="004D6C23">
            <w:pPr>
              <w:pStyle w:val="ConsPlusNormal"/>
              <w:jc w:val="both"/>
            </w:pPr>
            <w:r>
              <w:t>К сбору приступают, когда начнут раскрываться и выпускать пушок первые коробочки. Собранные сережки раскладывают в сухом проветриваемом помещении слоем в 2 - 3 сережки для дозревания. Через 2 - 3 дня, когда большая часть коробочек раскроется и выпустит пушок, сережки обрабатывают на семяочистительных машинах или протирают вручную на металлических ситах с отверстиями 2 x 2, а затем 1,5 x 1,5 мм, повторяя этот прием 2 - 3 раза. При невозможности высева в ближайшие 15 - 20 дней семена просушивают до влажности 6 - 7% при комнатной температуре в течение 5 - 6 ч.</w:t>
            </w:r>
          </w:p>
        </w:tc>
      </w:tr>
      <w:tr w:rsidR="004D6C23">
        <w:tc>
          <w:tcPr>
            <w:tcW w:w="1700" w:type="dxa"/>
            <w:vAlign w:val="center"/>
          </w:tcPr>
          <w:p w:rsidR="004D6C23" w:rsidRDefault="004D6C23">
            <w:pPr>
              <w:pStyle w:val="ConsPlusNormal"/>
            </w:pPr>
            <w:r>
              <w:t>Ирга круглолистная</w:t>
            </w:r>
          </w:p>
          <w:p w:rsidR="004D6C23" w:rsidRDefault="004D6C23">
            <w:pPr>
              <w:pStyle w:val="ConsPlusNormal"/>
            </w:pPr>
            <w:r>
              <w:t>Amelanchier rotundifolia (Lam) Dum. - Cours.</w:t>
            </w:r>
          </w:p>
        </w:tc>
        <w:tc>
          <w:tcPr>
            <w:tcW w:w="1360" w:type="dxa"/>
            <w:vAlign w:val="center"/>
          </w:tcPr>
          <w:p w:rsidR="004D6C23" w:rsidRDefault="004D6C23">
            <w:pPr>
              <w:pStyle w:val="ConsPlusNormal"/>
              <w:jc w:val="center"/>
            </w:pPr>
            <w:r>
              <w:t>Май</w:t>
            </w:r>
          </w:p>
          <w:p w:rsidR="004D6C23" w:rsidRDefault="004D6C23">
            <w:pPr>
              <w:pStyle w:val="ConsPlusNormal"/>
              <w:jc w:val="center"/>
            </w:pPr>
            <w:r>
              <w:t>Июль - август</w:t>
            </w:r>
          </w:p>
        </w:tc>
        <w:tc>
          <w:tcPr>
            <w:tcW w:w="1757" w:type="dxa"/>
            <w:vAlign w:val="center"/>
          </w:tcPr>
          <w:p w:rsidR="004D6C23" w:rsidRDefault="004D6C23">
            <w:pPr>
              <w:pStyle w:val="ConsPlusNormal"/>
              <w:jc w:val="center"/>
            </w:pPr>
            <w:r>
              <w:t>Сочное мелкое яблоко</w:t>
            </w:r>
          </w:p>
          <w:p w:rsidR="004D6C23" w:rsidRDefault="004D6C23">
            <w:pPr>
              <w:pStyle w:val="ConsPlusNormal"/>
              <w:jc w:val="center"/>
            </w:pPr>
            <w:r>
              <w:t>Синевато-черная</w:t>
            </w:r>
          </w:p>
        </w:tc>
        <w:tc>
          <w:tcPr>
            <w:tcW w:w="4251" w:type="dxa"/>
            <w:vAlign w:val="center"/>
          </w:tcPr>
          <w:p w:rsidR="004D6C23" w:rsidRDefault="004D6C23">
            <w:pPr>
              <w:pStyle w:val="ConsPlusNormal"/>
              <w:jc w:val="both"/>
            </w:pPr>
            <w:r>
              <w:t>Собирают плоды в 2 - 3 приема ввиду неодновременного созревания и быстрого уничтожения птицами. Плоды обрабатывают на плодотерках, протирают на решетах, разминают в кадках пестами. Семена от мезги отмывают водой, просушивают, рассыпав слоем 1 - 1,5 см на рамах, обтянутых мешковиной, и отвеивают.</w:t>
            </w:r>
          </w:p>
        </w:tc>
      </w:tr>
      <w:tr w:rsidR="004D6C23">
        <w:tc>
          <w:tcPr>
            <w:tcW w:w="1700" w:type="dxa"/>
            <w:vAlign w:val="center"/>
          </w:tcPr>
          <w:p w:rsidR="004D6C23" w:rsidRDefault="004D6C23">
            <w:pPr>
              <w:pStyle w:val="ConsPlusNormal"/>
            </w:pPr>
            <w:r>
              <w:t>Калина обыкновенная</w:t>
            </w:r>
          </w:p>
          <w:p w:rsidR="004D6C23" w:rsidRDefault="004D6C23">
            <w:pPr>
              <w:pStyle w:val="ConsPlusNormal"/>
            </w:pPr>
            <w:r>
              <w:lastRenderedPageBreak/>
              <w:t>Viburnum opulus L.</w:t>
            </w:r>
          </w:p>
        </w:tc>
        <w:tc>
          <w:tcPr>
            <w:tcW w:w="1360" w:type="dxa"/>
            <w:vAlign w:val="center"/>
          </w:tcPr>
          <w:p w:rsidR="004D6C23" w:rsidRDefault="004D6C23">
            <w:pPr>
              <w:pStyle w:val="ConsPlusNormal"/>
              <w:jc w:val="center"/>
            </w:pPr>
            <w:r>
              <w:lastRenderedPageBreak/>
              <w:t>Май - июнь</w:t>
            </w:r>
          </w:p>
          <w:p w:rsidR="004D6C23" w:rsidRDefault="004D6C23">
            <w:pPr>
              <w:pStyle w:val="ConsPlusNormal"/>
              <w:jc w:val="center"/>
            </w:pPr>
            <w:r>
              <w:t>Сентябрь</w:t>
            </w:r>
          </w:p>
        </w:tc>
        <w:tc>
          <w:tcPr>
            <w:tcW w:w="1757" w:type="dxa"/>
            <w:vAlign w:val="center"/>
          </w:tcPr>
          <w:p w:rsidR="004D6C23" w:rsidRDefault="004D6C23">
            <w:pPr>
              <w:pStyle w:val="ConsPlusNormal"/>
              <w:jc w:val="center"/>
            </w:pPr>
            <w:r>
              <w:t>Однокосточковая костянка</w:t>
            </w:r>
          </w:p>
          <w:p w:rsidR="004D6C23" w:rsidRDefault="004D6C23">
            <w:pPr>
              <w:pStyle w:val="ConsPlusNormal"/>
              <w:jc w:val="center"/>
            </w:pPr>
            <w:r>
              <w:lastRenderedPageBreak/>
              <w:t>Ярко-красная</w:t>
            </w:r>
          </w:p>
        </w:tc>
        <w:tc>
          <w:tcPr>
            <w:tcW w:w="4251" w:type="dxa"/>
            <w:vAlign w:val="center"/>
          </w:tcPr>
          <w:p w:rsidR="004D6C23" w:rsidRDefault="004D6C23">
            <w:pPr>
              <w:pStyle w:val="ConsPlusNormal"/>
              <w:jc w:val="both"/>
            </w:pPr>
            <w:r>
              <w:lastRenderedPageBreak/>
              <w:t xml:space="preserve">Собирают полностью созревшие плоды вручную, обрывая с ветвей. Плоды </w:t>
            </w:r>
            <w:r>
              <w:lastRenderedPageBreak/>
              <w:t>обрабатывают на плодотерках, протирают на решетах или раздавливают в кадках деревянными пестами. Семена от мякоти отмывают водой, просушивают на решетах при толщине слоя 1,5 - 2 см и отвеивают.</w:t>
            </w:r>
          </w:p>
        </w:tc>
      </w:tr>
      <w:tr w:rsidR="004D6C23">
        <w:tc>
          <w:tcPr>
            <w:tcW w:w="1700" w:type="dxa"/>
            <w:vAlign w:val="center"/>
          </w:tcPr>
          <w:p w:rsidR="004D6C23" w:rsidRDefault="004D6C23">
            <w:pPr>
              <w:pStyle w:val="ConsPlusNormal"/>
            </w:pPr>
            <w:r>
              <w:lastRenderedPageBreak/>
              <w:t>Карагана древовидная или желтая акация</w:t>
            </w:r>
          </w:p>
          <w:p w:rsidR="004D6C23" w:rsidRDefault="004D6C23">
            <w:pPr>
              <w:pStyle w:val="ConsPlusNormal"/>
            </w:pPr>
            <w:r>
              <w:t>Caragana arborescens Lam.</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Июль - август</w:t>
            </w:r>
          </w:p>
        </w:tc>
        <w:tc>
          <w:tcPr>
            <w:tcW w:w="1757" w:type="dxa"/>
            <w:vAlign w:val="center"/>
          </w:tcPr>
          <w:p w:rsidR="004D6C23" w:rsidRDefault="004D6C23">
            <w:pPr>
              <w:pStyle w:val="ConsPlusNormal"/>
              <w:jc w:val="center"/>
            </w:pPr>
            <w:r>
              <w:t>Сухой многосемянный вскрывающийся боб</w:t>
            </w:r>
          </w:p>
          <w:p w:rsidR="004D6C23" w:rsidRDefault="004D6C23">
            <w:pPr>
              <w:pStyle w:val="ConsPlusNormal"/>
              <w:jc w:val="center"/>
            </w:pPr>
            <w:r>
              <w:t>Желто-бурая</w:t>
            </w:r>
          </w:p>
        </w:tc>
        <w:tc>
          <w:tcPr>
            <w:tcW w:w="4251" w:type="dxa"/>
            <w:vAlign w:val="center"/>
          </w:tcPr>
          <w:p w:rsidR="004D6C23" w:rsidRDefault="004D6C23">
            <w:pPr>
              <w:pStyle w:val="ConsPlusNormal"/>
              <w:jc w:val="both"/>
            </w:pPr>
            <w:r>
              <w:t>Плоды собирают перед растрескиванием. Бобы рассыпают на пологи слоем 4 - 6 см на продуваемом месте, но не на солнце; периодически ворошат граблями до тех пор, пока все не раскроются. Чтобы семена не отскакивали в сторону при растрескивании плодов, последние покрывают мелкой сеткой. Семена очищают на веялке.</w:t>
            </w:r>
          </w:p>
        </w:tc>
      </w:tr>
      <w:tr w:rsidR="004D6C23">
        <w:tc>
          <w:tcPr>
            <w:tcW w:w="1700" w:type="dxa"/>
            <w:vAlign w:val="center"/>
          </w:tcPr>
          <w:p w:rsidR="004D6C23" w:rsidRDefault="004D6C23">
            <w:pPr>
              <w:pStyle w:val="ConsPlusNormal"/>
            </w:pPr>
            <w:r>
              <w:t>Каштан посевной европейский или благородный</w:t>
            </w:r>
          </w:p>
          <w:p w:rsidR="004D6C23" w:rsidRDefault="004D6C23">
            <w:pPr>
              <w:pStyle w:val="ConsPlusNormal"/>
            </w:pPr>
            <w:r>
              <w:t>Castanea sativa Mill.</w:t>
            </w:r>
          </w:p>
        </w:tc>
        <w:tc>
          <w:tcPr>
            <w:tcW w:w="1360" w:type="dxa"/>
            <w:vAlign w:val="center"/>
          </w:tcPr>
          <w:p w:rsidR="004D6C23" w:rsidRDefault="004D6C23">
            <w:pPr>
              <w:pStyle w:val="ConsPlusNormal"/>
              <w:jc w:val="center"/>
            </w:pPr>
            <w:r>
              <w:t>Май - начало июня</w:t>
            </w:r>
          </w:p>
          <w:p w:rsidR="004D6C23" w:rsidRDefault="004D6C23">
            <w:pPr>
              <w:pStyle w:val="ConsPlusNormal"/>
              <w:jc w:val="center"/>
            </w:pPr>
            <w:r>
              <w:t>Сентябрь - ноябрь</w:t>
            </w:r>
          </w:p>
        </w:tc>
        <w:tc>
          <w:tcPr>
            <w:tcW w:w="1757" w:type="dxa"/>
            <w:vAlign w:val="center"/>
          </w:tcPr>
          <w:p w:rsidR="004D6C23" w:rsidRDefault="004D6C23">
            <w:pPr>
              <w:pStyle w:val="ConsPlusNormal"/>
              <w:jc w:val="center"/>
            </w:pPr>
            <w:r>
              <w:t>Орехи, заключенные в растрескивающуюся на 2 - 4 части плюску</w:t>
            </w:r>
          </w:p>
          <w:p w:rsidR="004D6C23" w:rsidRDefault="004D6C23">
            <w:pPr>
              <w:pStyle w:val="ConsPlusNormal"/>
              <w:jc w:val="center"/>
            </w:pPr>
            <w:r>
              <w:t>Бурая (плюски), орехо-каштановая (околоплодника)</w:t>
            </w:r>
          </w:p>
        </w:tc>
        <w:tc>
          <w:tcPr>
            <w:tcW w:w="4251" w:type="dxa"/>
            <w:vAlign w:val="center"/>
          </w:tcPr>
          <w:p w:rsidR="004D6C23" w:rsidRDefault="004D6C23">
            <w:pPr>
              <w:pStyle w:val="ConsPlusNormal"/>
              <w:jc w:val="both"/>
            </w:pPr>
            <w:r>
              <w:t>Плоды собирают с поверхности земли после первых заморозков, когда опадение становится массовым. Собранные плоды в плюсках слегка подсушивают на открытом воздухе до растрескивания плюсок и выпадения орехов. Освобожденные от плюсок орехи просушивают в проветриваемом помещении в течение 2 - 3 дней, рассыпав слоем 8 - 10 см.</w:t>
            </w:r>
          </w:p>
        </w:tc>
      </w:tr>
      <w:tr w:rsidR="004D6C23">
        <w:tc>
          <w:tcPr>
            <w:tcW w:w="1700" w:type="dxa"/>
            <w:vAlign w:val="center"/>
          </w:tcPr>
          <w:p w:rsidR="004D6C23" w:rsidRDefault="004D6C23">
            <w:pPr>
              <w:pStyle w:val="ConsPlusNormal"/>
            </w:pPr>
            <w:r>
              <w:t>Кизильник цельнокрайний</w:t>
            </w:r>
          </w:p>
          <w:p w:rsidR="004D6C23" w:rsidRDefault="004D6C23">
            <w:pPr>
              <w:pStyle w:val="ConsPlusNormal"/>
            </w:pPr>
            <w:r>
              <w:t>Cotoneaster integerrimus Medik.</w:t>
            </w:r>
          </w:p>
        </w:tc>
        <w:tc>
          <w:tcPr>
            <w:tcW w:w="1360" w:type="dxa"/>
            <w:vAlign w:val="center"/>
          </w:tcPr>
          <w:p w:rsidR="004D6C23" w:rsidRDefault="004D6C23">
            <w:pPr>
              <w:pStyle w:val="ConsPlusNormal"/>
              <w:jc w:val="center"/>
            </w:pPr>
            <w:r>
              <w:t>Май</w:t>
            </w:r>
          </w:p>
          <w:p w:rsidR="004D6C23" w:rsidRDefault="004D6C23">
            <w:pPr>
              <w:pStyle w:val="ConsPlusNormal"/>
              <w:jc w:val="center"/>
            </w:pPr>
            <w:r>
              <w:t>Июль - август</w:t>
            </w:r>
          </w:p>
        </w:tc>
        <w:tc>
          <w:tcPr>
            <w:tcW w:w="1757" w:type="dxa"/>
            <w:vAlign w:val="center"/>
          </w:tcPr>
          <w:p w:rsidR="004D6C23" w:rsidRDefault="004D6C23">
            <w:pPr>
              <w:pStyle w:val="ConsPlusNormal"/>
              <w:jc w:val="center"/>
            </w:pPr>
            <w:r>
              <w:t>Мелкое яблоко</w:t>
            </w:r>
          </w:p>
          <w:p w:rsidR="004D6C23" w:rsidRDefault="004D6C23">
            <w:pPr>
              <w:pStyle w:val="ConsPlusNormal"/>
              <w:jc w:val="center"/>
            </w:pPr>
            <w:r>
              <w:t>Ярко-красная</w:t>
            </w:r>
          </w:p>
        </w:tc>
        <w:tc>
          <w:tcPr>
            <w:tcW w:w="4251" w:type="dxa"/>
            <w:vAlign w:val="center"/>
          </w:tcPr>
          <w:p w:rsidR="004D6C23" w:rsidRDefault="004D6C23">
            <w:pPr>
              <w:pStyle w:val="ConsPlusNormal"/>
              <w:jc w:val="both"/>
            </w:pPr>
            <w:r>
              <w:t>Собранные плоды обрабатывают на плодотерке или протирают на решетах, полученную массу просушивают и семена отвеивают или, после перетирания плодов, их отмывают водой, просушивают на решетах слоем 1,5 см и отвеивают.</w:t>
            </w:r>
          </w:p>
        </w:tc>
      </w:tr>
      <w:tr w:rsidR="004D6C23">
        <w:tc>
          <w:tcPr>
            <w:tcW w:w="1700" w:type="dxa"/>
            <w:vAlign w:val="center"/>
          </w:tcPr>
          <w:p w:rsidR="004D6C23" w:rsidRDefault="004D6C23">
            <w:pPr>
              <w:pStyle w:val="ConsPlusNormal"/>
            </w:pPr>
            <w:r>
              <w:t>Клен ложноплатановый, явор, белый клен</w:t>
            </w:r>
          </w:p>
          <w:p w:rsidR="004D6C23" w:rsidRDefault="004D6C23">
            <w:pPr>
              <w:pStyle w:val="ConsPlusNormal"/>
            </w:pPr>
            <w:r>
              <w:t>Acer pseudoplatanus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Двойная крылатка, распадающаяся на 2 односемянных невскрывающихся плодика</w:t>
            </w:r>
          </w:p>
          <w:p w:rsidR="004D6C23" w:rsidRDefault="004D6C23">
            <w:pPr>
              <w:pStyle w:val="ConsPlusNormal"/>
              <w:jc w:val="center"/>
            </w:pPr>
            <w:r>
              <w:t>Светло-коричневая, коричневая</w:t>
            </w:r>
          </w:p>
        </w:tc>
        <w:tc>
          <w:tcPr>
            <w:tcW w:w="4251" w:type="dxa"/>
            <w:vAlign w:val="center"/>
          </w:tcPr>
          <w:p w:rsidR="004D6C23" w:rsidRDefault="004D6C23">
            <w:pPr>
              <w:pStyle w:val="ConsPlusNormal"/>
              <w:jc w:val="both"/>
            </w:pPr>
            <w:r>
              <w:t>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последующим отвеиванием.</w:t>
            </w:r>
          </w:p>
        </w:tc>
      </w:tr>
      <w:tr w:rsidR="004D6C23">
        <w:tc>
          <w:tcPr>
            <w:tcW w:w="1700" w:type="dxa"/>
            <w:vAlign w:val="center"/>
          </w:tcPr>
          <w:p w:rsidR="004D6C23" w:rsidRDefault="004D6C23">
            <w:pPr>
              <w:pStyle w:val="ConsPlusNormal"/>
            </w:pPr>
            <w:r>
              <w:t>Клен остролистный или платановидный</w:t>
            </w:r>
          </w:p>
          <w:p w:rsidR="004D6C23" w:rsidRDefault="004D6C23">
            <w:pPr>
              <w:pStyle w:val="ConsPlusNormal"/>
            </w:pPr>
            <w:r>
              <w:t>Acer platanoides L.</w:t>
            </w:r>
          </w:p>
        </w:tc>
        <w:tc>
          <w:tcPr>
            <w:tcW w:w="1360" w:type="dxa"/>
            <w:vMerge w:val="restart"/>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Двойная крылатка, распадающаяся на 2 односемянных невскрывающихс</w:t>
            </w:r>
            <w:r>
              <w:lastRenderedPageBreak/>
              <w:t>я плодика</w:t>
            </w:r>
          </w:p>
          <w:p w:rsidR="004D6C23" w:rsidRDefault="004D6C23">
            <w:pPr>
              <w:pStyle w:val="ConsPlusNormal"/>
              <w:jc w:val="center"/>
            </w:pPr>
            <w:r>
              <w:t>Буро-коричневая</w:t>
            </w:r>
          </w:p>
        </w:tc>
        <w:tc>
          <w:tcPr>
            <w:tcW w:w="4251" w:type="dxa"/>
            <w:vMerge w:val="restart"/>
            <w:vAlign w:val="center"/>
          </w:tcPr>
          <w:p w:rsidR="004D6C23" w:rsidRDefault="004D6C23">
            <w:pPr>
              <w:pStyle w:val="ConsPlusNormal"/>
              <w:jc w:val="both"/>
            </w:pPr>
            <w:r>
              <w:lastRenderedPageBreak/>
              <w:t xml:space="preserve">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w:t>
            </w:r>
            <w:r>
              <w:lastRenderedPageBreak/>
              <w:t>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последующим отвеиванием.</w:t>
            </w:r>
          </w:p>
        </w:tc>
      </w:tr>
      <w:tr w:rsidR="004D6C23">
        <w:tc>
          <w:tcPr>
            <w:tcW w:w="1700" w:type="dxa"/>
            <w:vAlign w:val="center"/>
          </w:tcPr>
          <w:p w:rsidR="004D6C23" w:rsidRDefault="004D6C23">
            <w:pPr>
              <w:pStyle w:val="ConsPlusNormal"/>
            </w:pPr>
            <w:r>
              <w:lastRenderedPageBreak/>
              <w:t>Клен полевой</w:t>
            </w:r>
          </w:p>
          <w:p w:rsidR="004D6C23" w:rsidRDefault="004D6C23">
            <w:pPr>
              <w:pStyle w:val="ConsPlusNormal"/>
            </w:pPr>
            <w:r>
              <w:t>Acer campestre L.</w:t>
            </w:r>
          </w:p>
        </w:tc>
        <w:tc>
          <w:tcPr>
            <w:tcW w:w="1360" w:type="dxa"/>
            <w:vMerge/>
          </w:tcPr>
          <w:p w:rsidR="004D6C23" w:rsidRDefault="004D6C23">
            <w:pPr>
              <w:spacing w:after="1" w:line="0" w:lineRule="atLeast"/>
            </w:pPr>
          </w:p>
        </w:tc>
        <w:tc>
          <w:tcPr>
            <w:tcW w:w="1757" w:type="dxa"/>
            <w:vAlign w:val="center"/>
          </w:tcPr>
          <w:p w:rsidR="004D6C23" w:rsidRDefault="004D6C23">
            <w:pPr>
              <w:pStyle w:val="ConsPlusNormal"/>
              <w:jc w:val="center"/>
            </w:pPr>
            <w:r>
              <w:t>Двойная крылатка, распадающаяся на 2 односемянных невскрывающихся плодика</w:t>
            </w:r>
          </w:p>
          <w:p w:rsidR="004D6C23" w:rsidRDefault="004D6C23">
            <w:pPr>
              <w:pStyle w:val="ConsPlusNormal"/>
              <w:jc w:val="center"/>
            </w:pPr>
            <w:r>
              <w:t>Зеленовато-бурая, коричневато-бурая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Клен татарский, неклен, черноклен</w:t>
            </w:r>
          </w:p>
          <w:p w:rsidR="004D6C23" w:rsidRDefault="004D6C23">
            <w:pPr>
              <w:pStyle w:val="ConsPlusNormal"/>
            </w:pPr>
            <w:r>
              <w:t>Acer tataricum L.</w:t>
            </w:r>
          </w:p>
        </w:tc>
        <w:tc>
          <w:tcPr>
            <w:tcW w:w="1360" w:type="dxa"/>
            <w:vAlign w:val="center"/>
          </w:tcPr>
          <w:p w:rsidR="004D6C23" w:rsidRDefault="004D6C23">
            <w:pPr>
              <w:pStyle w:val="ConsPlusNormal"/>
              <w:jc w:val="center"/>
            </w:pPr>
            <w:r>
              <w:t>Май - начало июня</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Двойная крылатка, распадающаяся на 2 односемянных невскрывающихся плодика</w:t>
            </w:r>
          </w:p>
          <w:p w:rsidR="004D6C23" w:rsidRDefault="004D6C23">
            <w:pPr>
              <w:pStyle w:val="ConsPlusNormal"/>
              <w:jc w:val="center"/>
            </w:pPr>
            <w:r>
              <w:t>Желтовато-красная, красновато-бурая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Конский каштан обыкновенный</w:t>
            </w:r>
          </w:p>
          <w:p w:rsidR="004D6C23" w:rsidRDefault="004D6C23">
            <w:pPr>
              <w:pStyle w:val="ConsPlusNormal"/>
            </w:pPr>
            <w:r>
              <w:t>Aesculus hippocastanum L.</w:t>
            </w:r>
          </w:p>
        </w:tc>
        <w:tc>
          <w:tcPr>
            <w:tcW w:w="1360" w:type="dxa"/>
            <w:vAlign w:val="center"/>
          </w:tcPr>
          <w:p w:rsidR="004D6C23" w:rsidRDefault="004D6C23">
            <w:pPr>
              <w:pStyle w:val="ConsPlusNormal"/>
              <w:jc w:val="center"/>
            </w:pPr>
            <w:r>
              <w:t>Конец мая - 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Одногнездная шиповатая или бородавчатая коробочка</w:t>
            </w:r>
          </w:p>
          <w:p w:rsidR="004D6C23" w:rsidRDefault="004D6C23">
            <w:pPr>
              <w:pStyle w:val="ConsPlusNormal"/>
              <w:jc w:val="center"/>
            </w:pPr>
            <w:r>
              <w:t>Зеленая (коробочек), коричневая, блестящ. (семян)</w:t>
            </w:r>
          </w:p>
        </w:tc>
        <w:tc>
          <w:tcPr>
            <w:tcW w:w="4251" w:type="dxa"/>
            <w:vAlign w:val="center"/>
          </w:tcPr>
          <w:p w:rsidR="004D6C23" w:rsidRDefault="004D6C23">
            <w:pPr>
              <w:pStyle w:val="ConsPlusNormal"/>
              <w:jc w:val="both"/>
            </w:pPr>
            <w:r>
              <w:t>Плоды собирают с земли после первых заморозков, когда опадение их становится массовым. Коробочки слегка просушивают, рассыпав слоем 8 - 10 см под навесом, по возможности перемешивая до тех пор, пока все они раскроются и освободят семена.</w:t>
            </w:r>
          </w:p>
        </w:tc>
      </w:tr>
      <w:tr w:rsidR="004D6C23">
        <w:tc>
          <w:tcPr>
            <w:tcW w:w="1700" w:type="dxa"/>
            <w:vAlign w:val="center"/>
          </w:tcPr>
          <w:p w:rsidR="004D6C23" w:rsidRDefault="004D6C23">
            <w:pPr>
              <w:pStyle w:val="ConsPlusNormal"/>
            </w:pPr>
            <w:r>
              <w:t>Лещина обыкновенная</w:t>
            </w:r>
          </w:p>
          <w:p w:rsidR="004D6C23" w:rsidRDefault="004D6C23">
            <w:pPr>
              <w:pStyle w:val="ConsPlusNormal"/>
            </w:pPr>
            <w:r>
              <w:t>Corylus avellana L.</w:t>
            </w:r>
          </w:p>
        </w:tc>
        <w:tc>
          <w:tcPr>
            <w:tcW w:w="1360" w:type="dxa"/>
            <w:vAlign w:val="center"/>
          </w:tcPr>
          <w:p w:rsidR="004D6C23" w:rsidRDefault="004D6C23">
            <w:pPr>
              <w:pStyle w:val="ConsPlusNormal"/>
              <w:jc w:val="center"/>
            </w:pPr>
            <w:r>
              <w:t>Апрель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Односемянный орех</w:t>
            </w:r>
          </w:p>
          <w:p w:rsidR="004D6C23" w:rsidRDefault="004D6C23">
            <w:pPr>
              <w:pStyle w:val="ConsPlusNormal"/>
              <w:jc w:val="center"/>
            </w:pPr>
            <w:r>
              <w:t>Буровато-желтая или темно-бурая</w:t>
            </w:r>
          </w:p>
        </w:tc>
        <w:tc>
          <w:tcPr>
            <w:tcW w:w="4251" w:type="dxa"/>
            <w:vAlign w:val="center"/>
          </w:tcPr>
          <w:p w:rsidR="004D6C23" w:rsidRDefault="004D6C23">
            <w:pPr>
              <w:pStyle w:val="ConsPlusNormal"/>
              <w:jc w:val="both"/>
            </w:pPr>
            <w:r>
              <w:t>К сбору плодов вместе с плюской приступают при первых признаках отделения орехов от плюски. Плоды просушивают в течение 7 - 10 дней, рассыпав на пологах слоем 3 - 4 см и перемешивая 2 - 3 раза в день. От плюсок орехи отделяют перетиранием в мешках. Примеси отвеивают на веялке.</w:t>
            </w:r>
          </w:p>
        </w:tc>
      </w:tr>
      <w:tr w:rsidR="004D6C23">
        <w:tc>
          <w:tcPr>
            <w:tcW w:w="1700" w:type="dxa"/>
            <w:vAlign w:val="center"/>
          </w:tcPr>
          <w:p w:rsidR="004D6C23" w:rsidRDefault="004D6C23">
            <w:pPr>
              <w:pStyle w:val="ConsPlusNormal"/>
            </w:pPr>
            <w:r>
              <w:t>Лимонник китайский</w:t>
            </w:r>
          </w:p>
          <w:p w:rsidR="004D6C23" w:rsidRDefault="004D6C23">
            <w:pPr>
              <w:pStyle w:val="ConsPlusNormal"/>
            </w:pPr>
            <w:r>
              <w:t>Schicandra chinensis (Turcz.) Baill.</w:t>
            </w:r>
          </w:p>
        </w:tc>
        <w:tc>
          <w:tcPr>
            <w:tcW w:w="1360" w:type="dxa"/>
            <w:vAlign w:val="center"/>
          </w:tcPr>
          <w:p w:rsidR="004D6C23" w:rsidRDefault="004D6C23">
            <w:pPr>
              <w:pStyle w:val="ConsPlusNormal"/>
              <w:jc w:val="center"/>
            </w:pPr>
            <w:r>
              <w:t>Июнь</w:t>
            </w:r>
          </w:p>
          <w:p w:rsidR="004D6C23" w:rsidRDefault="004D6C23">
            <w:pPr>
              <w:pStyle w:val="ConsPlusNormal"/>
              <w:jc w:val="center"/>
            </w:pPr>
            <w:r>
              <w:t>Сентябрь</w:t>
            </w:r>
          </w:p>
        </w:tc>
        <w:tc>
          <w:tcPr>
            <w:tcW w:w="1757" w:type="dxa"/>
            <w:vAlign w:val="center"/>
          </w:tcPr>
          <w:p w:rsidR="004D6C23" w:rsidRDefault="004D6C23">
            <w:pPr>
              <w:pStyle w:val="ConsPlusNormal"/>
              <w:jc w:val="center"/>
            </w:pPr>
            <w:r>
              <w:t>Сочная многолистовка</w:t>
            </w:r>
          </w:p>
          <w:p w:rsidR="004D6C23" w:rsidRDefault="004D6C23">
            <w:pPr>
              <w:pStyle w:val="ConsPlusNormal"/>
              <w:jc w:val="center"/>
            </w:pPr>
            <w:r>
              <w:t>Оранжево-красная</w:t>
            </w:r>
          </w:p>
        </w:tc>
        <w:tc>
          <w:tcPr>
            <w:tcW w:w="4251" w:type="dxa"/>
            <w:vAlign w:val="center"/>
          </w:tcPr>
          <w:p w:rsidR="004D6C23" w:rsidRDefault="004D6C23">
            <w:pPr>
              <w:pStyle w:val="ConsPlusNormal"/>
              <w:jc w:val="both"/>
            </w:pPr>
            <w:r>
              <w:t>Кисти с плодами обрывают вручную. У плодов удаляют плодоножки и другие примеси. Плоды отжимают на прессе для получения сока, выжимки протирают на решетах с многократной промывкой водой. Косточки просушивают на решетах, рассыпав слоем 1,5...10 см, и семена отвеивают.</w:t>
            </w:r>
          </w:p>
        </w:tc>
      </w:tr>
      <w:tr w:rsidR="004D6C23">
        <w:tc>
          <w:tcPr>
            <w:tcW w:w="1700" w:type="dxa"/>
            <w:vAlign w:val="center"/>
          </w:tcPr>
          <w:p w:rsidR="004D6C23" w:rsidRDefault="004D6C23">
            <w:pPr>
              <w:pStyle w:val="ConsPlusNormal"/>
            </w:pPr>
            <w:r>
              <w:lastRenderedPageBreak/>
              <w:t>Липа амурская</w:t>
            </w:r>
          </w:p>
          <w:p w:rsidR="004D6C23" w:rsidRDefault="004D6C23">
            <w:pPr>
              <w:pStyle w:val="ConsPlusNormal"/>
            </w:pPr>
            <w:r>
              <w:t>Tilia amurensis Rupr.</w:t>
            </w:r>
          </w:p>
        </w:tc>
        <w:tc>
          <w:tcPr>
            <w:tcW w:w="1360" w:type="dxa"/>
            <w:vAlign w:val="center"/>
          </w:tcPr>
          <w:p w:rsidR="004D6C23" w:rsidRDefault="004D6C23">
            <w:pPr>
              <w:pStyle w:val="ConsPlusNormal"/>
              <w:jc w:val="center"/>
            </w:pPr>
            <w:r>
              <w:t>Июль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Односемянный орех</w:t>
            </w:r>
          </w:p>
          <w:p w:rsidR="004D6C23" w:rsidRDefault="004D6C23">
            <w:pPr>
              <w:pStyle w:val="ConsPlusNormal"/>
              <w:jc w:val="center"/>
            </w:pPr>
            <w:r>
              <w:t>Серовато-табачная</w:t>
            </w:r>
          </w:p>
        </w:tc>
        <w:tc>
          <w:tcPr>
            <w:tcW w:w="4251" w:type="dxa"/>
            <w:vMerge w:val="restart"/>
            <w:vAlign w:val="center"/>
          </w:tcPr>
          <w:p w:rsidR="004D6C23" w:rsidRDefault="004D6C23">
            <w:pPr>
              <w:pStyle w:val="ConsPlusNormal"/>
              <w:jc w:val="both"/>
            </w:pPr>
            <w:r>
              <w:t>Плоды собирают, обрывая вручную или срезая кисти вместе с прицветниками; сбивают шестами на разосланные пологи или зимой на наст и сметают в кучи. Очищают от плодоножек, прицветников и прочих примесей вручную, перетирая в неполно насыпанных мешках, просушивают, разложив слоем 5 - 10 см, и семена отвеивают.</w:t>
            </w:r>
          </w:p>
        </w:tc>
      </w:tr>
      <w:tr w:rsidR="004D6C23">
        <w:tc>
          <w:tcPr>
            <w:tcW w:w="1700" w:type="dxa"/>
            <w:vAlign w:val="center"/>
          </w:tcPr>
          <w:p w:rsidR="004D6C23" w:rsidRDefault="004D6C23">
            <w:pPr>
              <w:pStyle w:val="ConsPlusNormal"/>
            </w:pPr>
            <w:r>
              <w:t>Липа крупнолистная Tilia platyphyllos Scop.</w:t>
            </w:r>
          </w:p>
        </w:tc>
        <w:tc>
          <w:tcPr>
            <w:tcW w:w="1360" w:type="dxa"/>
            <w:vAlign w:val="center"/>
          </w:tcPr>
          <w:p w:rsidR="004D6C23" w:rsidRDefault="004D6C23">
            <w:pPr>
              <w:pStyle w:val="ConsPlusNormal"/>
              <w:jc w:val="center"/>
            </w:pPr>
            <w:r>
              <w:t>Июнь - июль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Односемянный орех</w:t>
            </w:r>
          </w:p>
          <w:p w:rsidR="004D6C23" w:rsidRDefault="004D6C23">
            <w:pPr>
              <w:pStyle w:val="ConsPlusNormal"/>
              <w:jc w:val="center"/>
            </w:pPr>
            <w:r>
              <w:t>Темно-серая или серая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Липа мелколистная или сердцевидная</w:t>
            </w:r>
          </w:p>
          <w:p w:rsidR="004D6C23" w:rsidRDefault="004D6C23">
            <w:pPr>
              <w:pStyle w:val="ConsPlusNormal"/>
            </w:pPr>
            <w:r>
              <w:t>Tilia cordata Mill.</w:t>
            </w:r>
          </w:p>
        </w:tc>
        <w:tc>
          <w:tcPr>
            <w:tcW w:w="1360" w:type="dxa"/>
            <w:vAlign w:val="center"/>
          </w:tcPr>
          <w:p w:rsidR="004D6C23" w:rsidRDefault="004D6C23">
            <w:pPr>
              <w:pStyle w:val="ConsPlusNormal"/>
              <w:jc w:val="center"/>
            </w:pPr>
            <w:r>
              <w:t>Июнь - июль</w:t>
            </w:r>
          </w:p>
          <w:p w:rsidR="004D6C23" w:rsidRDefault="004D6C23">
            <w:pPr>
              <w:pStyle w:val="ConsPlusNormal"/>
              <w:jc w:val="center"/>
            </w:pPr>
            <w:r>
              <w:t>Осень - зима</w:t>
            </w:r>
          </w:p>
        </w:tc>
        <w:tc>
          <w:tcPr>
            <w:tcW w:w="1757" w:type="dxa"/>
            <w:vAlign w:val="center"/>
          </w:tcPr>
          <w:p w:rsidR="004D6C23" w:rsidRDefault="004D6C23">
            <w:pPr>
              <w:pStyle w:val="ConsPlusNormal"/>
              <w:jc w:val="center"/>
            </w:pPr>
            <w:r>
              <w:t>Односемянный орех</w:t>
            </w:r>
          </w:p>
          <w:p w:rsidR="004D6C23" w:rsidRDefault="004D6C23">
            <w:pPr>
              <w:pStyle w:val="ConsPlusNormal"/>
              <w:jc w:val="center"/>
            </w:pPr>
            <w:r>
              <w:t>Буро-коричневая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Лох узколистный</w:t>
            </w:r>
          </w:p>
          <w:p w:rsidR="004D6C23" w:rsidRDefault="004D6C23">
            <w:pPr>
              <w:pStyle w:val="ConsPlusNormal"/>
            </w:pPr>
            <w:r>
              <w:t>Elaeagnus angustifolia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Ложная костянка</w:t>
            </w:r>
          </w:p>
          <w:p w:rsidR="004D6C23" w:rsidRDefault="004D6C23">
            <w:pPr>
              <w:pStyle w:val="ConsPlusNormal"/>
              <w:jc w:val="center"/>
            </w:pPr>
            <w:r>
              <w:t>Мучнисто-белая</w:t>
            </w:r>
          </w:p>
        </w:tc>
        <w:tc>
          <w:tcPr>
            <w:tcW w:w="4251" w:type="dxa"/>
            <w:vAlign w:val="center"/>
          </w:tcPr>
          <w:p w:rsidR="004D6C23" w:rsidRDefault="004D6C23">
            <w:pPr>
              <w:pStyle w:val="ConsPlusNormal"/>
              <w:jc w:val="both"/>
            </w:pPr>
            <w:r>
              <w:t>Плоды собирают вручную, перетирают на плодотерках и решетах, разложив слоем 2,5 - 3 см, и отвеивают. Большие партии плодов для отделения косточек обрабатывают на молотилках.</w:t>
            </w:r>
          </w:p>
        </w:tc>
      </w:tr>
      <w:tr w:rsidR="004D6C23">
        <w:tc>
          <w:tcPr>
            <w:tcW w:w="1700" w:type="dxa"/>
            <w:vAlign w:val="center"/>
          </w:tcPr>
          <w:p w:rsidR="004D6C23" w:rsidRDefault="004D6C23">
            <w:pPr>
              <w:pStyle w:val="ConsPlusNormal"/>
            </w:pPr>
            <w:r>
              <w:t>Облепиха крушиновая</w:t>
            </w:r>
          </w:p>
          <w:p w:rsidR="004D6C23" w:rsidRDefault="004D6C23">
            <w:pPr>
              <w:pStyle w:val="ConsPlusNormal"/>
            </w:pPr>
            <w:r>
              <w:t>Hippophae rhamnoides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Сочная костянка</w:t>
            </w:r>
          </w:p>
          <w:p w:rsidR="004D6C23" w:rsidRDefault="004D6C23">
            <w:pPr>
              <w:pStyle w:val="ConsPlusNormal"/>
              <w:jc w:val="center"/>
            </w:pPr>
            <w:r>
              <w:t>Красная, оранжевая, желтая с бурыми пятнышками</w:t>
            </w:r>
          </w:p>
        </w:tc>
        <w:tc>
          <w:tcPr>
            <w:tcW w:w="4251" w:type="dxa"/>
            <w:vAlign w:val="center"/>
          </w:tcPr>
          <w:p w:rsidR="004D6C23" w:rsidRDefault="004D6C23">
            <w:pPr>
              <w:pStyle w:val="ConsPlusNormal"/>
              <w:jc w:val="both"/>
            </w:pPr>
            <w:r>
              <w:t>Плоды собирают осенью, сбивая на подостланные пологи, или зимой в мороженом состоянии, срезая ветки и складывая их в крытые шалаши. Промороженные плоды отделяют от веток обмолачиванием, после чего очищают от примесей отвеиванием. При заготовке только семян (косточек) плоды обрабатывают в кадках, протирают на решетах с последующей отмывкой водой. При получении сока плоды отжимают на прессе, выжимки разбавляют водой и косточки извлекают указанным выше способом. Отмытые семена просушивают, рассыпав слоем 1 - 1,5 см, и отвеивают.</w:t>
            </w:r>
          </w:p>
        </w:tc>
      </w:tr>
      <w:tr w:rsidR="004D6C23">
        <w:tc>
          <w:tcPr>
            <w:tcW w:w="1700" w:type="dxa"/>
            <w:vAlign w:val="center"/>
          </w:tcPr>
          <w:p w:rsidR="004D6C23" w:rsidRDefault="004D6C23">
            <w:pPr>
              <w:pStyle w:val="ConsPlusNormal"/>
            </w:pPr>
            <w:r>
              <w:t>Орех грецкий</w:t>
            </w:r>
          </w:p>
          <w:p w:rsidR="004D6C23" w:rsidRDefault="004D6C23">
            <w:pPr>
              <w:pStyle w:val="ConsPlusNormal"/>
            </w:pPr>
            <w:r>
              <w:t>Juglans regia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Синкарпная костянка с одним орехом</w:t>
            </w:r>
          </w:p>
          <w:p w:rsidR="004D6C23" w:rsidRDefault="004D6C23">
            <w:pPr>
              <w:pStyle w:val="ConsPlusNormal"/>
              <w:jc w:val="center"/>
            </w:pPr>
            <w:r>
              <w:t>Зеленая (околоплодника), желто-бурая, светло-коричневая и песочная (ореха)</w:t>
            </w:r>
          </w:p>
        </w:tc>
        <w:tc>
          <w:tcPr>
            <w:tcW w:w="4251" w:type="dxa"/>
            <w:vAlign w:val="center"/>
          </w:tcPr>
          <w:p w:rsidR="004D6C23" w:rsidRDefault="004D6C23">
            <w:pPr>
              <w:pStyle w:val="ConsPlusNormal"/>
              <w:jc w:val="both"/>
            </w:pPr>
            <w:r>
              <w:t>Плоды собирают с земли или с ветвей. Для ускорения их опадения встряхивают ветви длинными шестами с крючками на конце. В садах на площади более 10 га целесообразно использовать специальные механические встряхиватели для уборки плодов. Плоды очищают от околоплодника на орехоочистительных машинах или вручную. Для полной очистки от примесей орехи промывают водой в кадках, чанах, бочках и просушивают под навесом или в сараях в течение 3 - 5 дней, рассыпав на решетах слоем 5 - 6 см, либо в плетеных коробах высотой до 1 м и шириной 0,8 м с двускатной крышей.</w:t>
            </w:r>
          </w:p>
        </w:tc>
      </w:tr>
      <w:tr w:rsidR="004D6C23">
        <w:tc>
          <w:tcPr>
            <w:tcW w:w="1700" w:type="dxa"/>
            <w:vAlign w:val="center"/>
          </w:tcPr>
          <w:p w:rsidR="004D6C23" w:rsidRDefault="004D6C23">
            <w:pPr>
              <w:pStyle w:val="ConsPlusNormal"/>
            </w:pPr>
            <w:r>
              <w:lastRenderedPageBreak/>
              <w:t>Орех маньчжурский</w:t>
            </w:r>
          </w:p>
          <w:p w:rsidR="004D6C23" w:rsidRDefault="004D6C23">
            <w:pPr>
              <w:pStyle w:val="ConsPlusNormal"/>
            </w:pPr>
            <w:r>
              <w:t>Juglans mandshurica Maxim.</w:t>
            </w:r>
          </w:p>
        </w:tc>
        <w:tc>
          <w:tcPr>
            <w:tcW w:w="1360" w:type="dxa"/>
            <w:vAlign w:val="center"/>
          </w:tcPr>
          <w:p w:rsidR="004D6C23" w:rsidRDefault="004D6C23">
            <w:pPr>
              <w:pStyle w:val="ConsPlusNormal"/>
              <w:jc w:val="center"/>
            </w:pPr>
            <w:r>
              <w:t>Май - начало июня</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Синкарпная костянка с одним орехом</w:t>
            </w:r>
          </w:p>
          <w:p w:rsidR="004D6C23" w:rsidRDefault="004D6C23">
            <w:pPr>
              <w:pStyle w:val="ConsPlusNormal"/>
              <w:jc w:val="center"/>
            </w:pPr>
            <w:r>
              <w:t>Зелено-бурая (околоплодника), желто-бурая (ореха)</w:t>
            </w:r>
          </w:p>
        </w:tc>
        <w:tc>
          <w:tcPr>
            <w:tcW w:w="4251" w:type="dxa"/>
            <w:vAlign w:val="center"/>
          </w:tcPr>
          <w:p w:rsidR="004D6C23" w:rsidRDefault="004D6C23">
            <w:pPr>
              <w:pStyle w:val="ConsPlusNormal"/>
              <w:jc w:val="both"/>
            </w:pPr>
            <w:r>
              <w:t>Собирают опавшие плоды с поверхности земли, сгребают в кучи, покрывают ветвями и листьями, а через 7 - 10 дней кучи перемешивают. При этом разрушающийся околоплодник легко отделяется от ореха. Иногда орехи просушивают под навесом или в сараях.</w:t>
            </w:r>
          </w:p>
        </w:tc>
      </w:tr>
      <w:tr w:rsidR="004D6C23">
        <w:tc>
          <w:tcPr>
            <w:tcW w:w="1700" w:type="dxa"/>
            <w:vAlign w:val="center"/>
          </w:tcPr>
          <w:p w:rsidR="004D6C23" w:rsidRDefault="004D6C23">
            <w:pPr>
              <w:pStyle w:val="ConsPlusNormal"/>
            </w:pPr>
            <w:r>
              <w:t>Робиния лжеакация (акация белая)</w:t>
            </w:r>
          </w:p>
          <w:p w:rsidR="004D6C23" w:rsidRDefault="004D6C23">
            <w:pPr>
              <w:pStyle w:val="ConsPlusNormal"/>
            </w:pPr>
            <w:r>
              <w:t>Robinia pseudoacacia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Осень - зима</w:t>
            </w:r>
          </w:p>
        </w:tc>
        <w:tc>
          <w:tcPr>
            <w:tcW w:w="1757" w:type="dxa"/>
            <w:vAlign w:val="center"/>
          </w:tcPr>
          <w:p w:rsidR="004D6C23" w:rsidRDefault="004D6C23">
            <w:pPr>
              <w:pStyle w:val="ConsPlusNormal"/>
              <w:jc w:val="center"/>
            </w:pPr>
            <w:r>
              <w:t>Боб</w:t>
            </w:r>
          </w:p>
          <w:p w:rsidR="004D6C23" w:rsidRDefault="004D6C23">
            <w:pPr>
              <w:pStyle w:val="ConsPlusNormal"/>
              <w:jc w:val="center"/>
            </w:pPr>
            <w:r>
              <w:t>Красновато-бурая</w:t>
            </w:r>
          </w:p>
        </w:tc>
        <w:tc>
          <w:tcPr>
            <w:tcW w:w="4251" w:type="dxa"/>
            <w:vAlign w:val="center"/>
          </w:tcPr>
          <w:p w:rsidR="004D6C23" w:rsidRDefault="004D6C23">
            <w:pPr>
              <w:pStyle w:val="ConsPlusNormal"/>
              <w:jc w:val="both"/>
            </w:pPr>
            <w:r>
              <w:t>Собирают созревшие плоды руками,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или в мешках. Семена очищают на веялке.</w:t>
            </w:r>
          </w:p>
        </w:tc>
      </w:tr>
      <w:tr w:rsidR="004D6C23">
        <w:tc>
          <w:tcPr>
            <w:tcW w:w="1700" w:type="dxa"/>
            <w:vAlign w:val="center"/>
          </w:tcPr>
          <w:p w:rsidR="004D6C23" w:rsidRDefault="004D6C23">
            <w:pPr>
              <w:pStyle w:val="ConsPlusNormal"/>
            </w:pPr>
            <w:r>
              <w:t>Роза морщинистая</w:t>
            </w:r>
          </w:p>
          <w:p w:rsidR="004D6C23" w:rsidRDefault="004D6C23">
            <w:pPr>
              <w:pStyle w:val="ConsPlusNormal"/>
            </w:pPr>
            <w:r>
              <w:t>Rosa rugosa Thunb.</w:t>
            </w:r>
          </w:p>
        </w:tc>
        <w:tc>
          <w:tcPr>
            <w:tcW w:w="1360" w:type="dxa"/>
            <w:vAlign w:val="center"/>
          </w:tcPr>
          <w:p w:rsidR="004D6C23" w:rsidRDefault="004D6C23">
            <w:pPr>
              <w:pStyle w:val="ConsPlusNormal"/>
              <w:jc w:val="center"/>
            </w:pPr>
            <w:r>
              <w:t>Май</w:t>
            </w:r>
          </w:p>
          <w:p w:rsidR="004D6C23" w:rsidRDefault="004D6C23">
            <w:pPr>
              <w:pStyle w:val="ConsPlusNormal"/>
              <w:jc w:val="center"/>
            </w:pPr>
            <w:r>
              <w:t>Август - сентябрь</w:t>
            </w:r>
          </w:p>
        </w:tc>
        <w:tc>
          <w:tcPr>
            <w:tcW w:w="1757" w:type="dxa"/>
            <w:vMerge w:val="restart"/>
            <w:vAlign w:val="center"/>
          </w:tcPr>
          <w:p w:rsidR="004D6C23" w:rsidRDefault="004D6C23">
            <w:pPr>
              <w:pStyle w:val="ConsPlusNormal"/>
              <w:jc w:val="center"/>
            </w:pPr>
            <w:r>
              <w:t>Цинарродий (состоит из многочисленных орешков, заключенных в мясистый гипантий) оранжево-красный, красный</w:t>
            </w:r>
          </w:p>
        </w:tc>
        <w:tc>
          <w:tcPr>
            <w:tcW w:w="4251" w:type="dxa"/>
            <w:vMerge w:val="restart"/>
            <w:vAlign w:val="center"/>
          </w:tcPr>
          <w:p w:rsidR="004D6C23" w:rsidRDefault="004D6C23">
            <w:pPr>
              <w:pStyle w:val="ConsPlusNormal"/>
              <w:jc w:val="both"/>
            </w:pPr>
            <w:r>
              <w:t>Плоды обрывают руками в рукавицах. Обрабатывают на плодотерках или семяочистительных машинах, небольшие партии протирают на решетах, перетирают в кадках деревянными пестами. Семена от мезги отмывают водой, просушивают на решетах, разложив слоем 1,5 - 2 см, и отвеивают.</w:t>
            </w:r>
          </w:p>
        </w:tc>
      </w:tr>
      <w:tr w:rsidR="004D6C23">
        <w:tc>
          <w:tcPr>
            <w:tcW w:w="1700" w:type="dxa"/>
            <w:vAlign w:val="center"/>
          </w:tcPr>
          <w:p w:rsidR="004D6C23" w:rsidRDefault="004D6C23">
            <w:pPr>
              <w:pStyle w:val="ConsPlusNormal"/>
            </w:pPr>
            <w:r>
              <w:t>Роза собачья</w:t>
            </w:r>
          </w:p>
          <w:p w:rsidR="004D6C23" w:rsidRDefault="004D6C23">
            <w:pPr>
              <w:pStyle w:val="ConsPlusNormal"/>
            </w:pPr>
            <w:r>
              <w:t>Rosa canina L.</w:t>
            </w:r>
          </w:p>
        </w:tc>
        <w:tc>
          <w:tcPr>
            <w:tcW w:w="1360" w:type="dxa"/>
            <w:vAlign w:val="center"/>
          </w:tcPr>
          <w:p w:rsidR="004D6C23" w:rsidRDefault="004D6C23">
            <w:pPr>
              <w:pStyle w:val="ConsPlusNormal"/>
              <w:jc w:val="center"/>
            </w:pPr>
            <w:r>
              <w:t>Конец мая - июнь</w:t>
            </w:r>
          </w:p>
          <w:p w:rsidR="004D6C23" w:rsidRDefault="004D6C23">
            <w:pPr>
              <w:pStyle w:val="ConsPlusNormal"/>
              <w:jc w:val="center"/>
            </w:pPr>
            <w:r>
              <w:t>Октябрь</w:t>
            </w:r>
          </w:p>
        </w:tc>
        <w:tc>
          <w:tcPr>
            <w:tcW w:w="1757" w:type="dxa"/>
            <w:vMerge/>
          </w:tcPr>
          <w:p w:rsidR="004D6C23" w:rsidRDefault="004D6C23">
            <w:pPr>
              <w:spacing w:after="1" w:line="0" w:lineRule="atLeast"/>
            </w:pP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Рябина глоговина (берека лечебная)</w:t>
            </w:r>
          </w:p>
          <w:p w:rsidR="004D6C23" w:rsidRDefault="004D6C23">
            <w:pPr>
              <w:pStyle w:val="ConsPlusNormal"/>
            </w:pPr>
            <w:r>
              <w:t>Sorbus torminalis (L.) Crantz</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ноябрь - октябрь</w:t>
            </w:r>
          </w:p>
        </w:tc>
        <w:tc>
          <w:tcPr>
            <w:tcW w:w="1757" w:type="dxa"/>
            <w:vAlign w:val="center"/>
          </w:tcPr>
          <w:p w:rsidR="004D6C23" w:rsidRDefault="004D6C23">
            <w:pPr>
              <w:pStyle w:val="ConsPlusNormal"/>
              <w:jc w:val="center"/>
            </w:pPr>
            <w:r>
              <w:t>Некрупное ягодовидное яблоко буро-коричневое с белыми точками</w:t>
            </w:r>
          </w:p>
        </w:tc>
        <w:tc>
          <w:tcPr>
            <w:tcW w:w="4251" w:type="dxa"/>
            <w:vAlign w:val="center"/>
          </w:tcPr>
          <w:p w:rsidR="004D6C23" w:rsidRDefault="004D6C23">
            <w:pPr>
              <w:pStyle w:val="ConsPlusNormal"/>
              <w:jc w:val="both"/>
            </w:pPr>
            <w:r>
              <w:t>Кисти плодов обрывают вручную или срезают сучкорезами на подостланные пологи до полного вызревания плодов, так как в зрелом состоянии их уничтожают птицы. Для дозревания плоды рассыпают слоем 5 - 6 см на 10 - 15 дней и ежедневно перемешивают. Дозревшие плоды (они становятся мягкими) очищают от веточек, плодоножек, листьев и прочих примесей, раздавливают в кадках пестами, семена промывают водой и просушивают на решетах слоем 1,5 - 2 см.</w:t>
            </w:r>
          </w:p>
        </w:tc>
      </w:tr>
      <w:tr w:rsidR="004D6C23">
        <w:tc>
          <w:tcPr>
            <w:tcW w:w="1700" w:type="dxa"/>
            <w:vAlign w:val="center"/>
          </w:tcPr>
          <w:p w:rsidR="004D6C23" w:rsidRDefault="004D6C23">
            <w:pPr>
              <w:pStyle w:val="ConsPlusNormal"/>
            </w:pPr>
            <w:r>
              <w:t>Рябина обыкновенная</w:t>
            </w:r>
          </w:p>
          <w:p w:rsidR="004D6C23" w:rsidRDefault="004D6C23">
            <w:pPr>
              <w:pStyle w:val="ConsPlusNormal"/>
            </w:pPr>
            <w:r>
              <w:t>Sorbus aucuparia L.</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Некрупное ягодовидное яблоко оранжево-красное</w:t>
            </w:r>
          </w:p>
        </w:tc>
        <w:tc>
          <w:tcPr>
            <w:tcW w:w="4251" w:type="dxa"/>
            <w:vAlign w:val="center"/>
          </w:tcPr>
          <w:p w:rsidR="004D6C23" w:rsidRDefault="004D6C23">
            <w:pPr>
              <w:pStyle w:val="ConsPlusNormal"/>
              <w:jc w:val="both"/>
            </w:pPr>
            <w:r>
              <w:t>Кисти с плодами обрывают вручную или обрезают секаторами или сучкорезами в фазе полной зрелости на подостланный полог. Собранные плоды очищают от примесей и обрабатывают на семяочистительных машинах, плодотерке или протирают вручную через решета. Семена отмывают от мякоти, разложив на рамах, обтянутых мешковиной, высушивают, рассыпав слоем 0,5 - 1 см, и отвеивают.</w:t>
            </w:r>
          </w:p>
        </w:tc>
      </w:tr>
      <w:tr w:rsidR="004D6C23">
        <w:tc>
          <w:tcPr>
            <w:tcW w:w="1700" w:type="dxa"/>
            <w:vAlign w:val="center"/>
          </w:tcPr>
          <w:p w:rsidR="004D6C23" w:rsidRDefault="004D6C23">
            <w:pPr>
              <w:pStyle w:val="ConsPlusNormal"/>
            </w:pPr>
            <w:r>
              <w:lastRenderedPageBreak/>
              <w:t>Скумпия или желтинник</w:t>
            </w:r>
          </w:p>
          <w:p w:rsidR="004D6C23" w:rsidRDefault="004D6C23">
            <w:pPr>
              <w:pStyle w:val="ConsPlusNormal"/>
            </w:pPr>
            <w:r>
              <w:t>Cotinus coggygria Scop.</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Июнь - июль</w:t>
            </w:r>
          </w:p>
        </w:tc>
        <w:tc>
          <w:tcPr>
            <w:tcW w:w="1757" w:type="dxa"/>
            <w:vAlign w:val="center"/>
          </w:tcPr>
          <w:p w:rsidR="004D6C23" w:rsidRDefault="004D6C23">
            <w:pPr>
              <w:pStyle w:val="ConsPlusNormal"/>
              <w:jc w:val="center"/>
            </w:pPr>
            <w:r>
              <w:t>Сухая костянка коричневато-зеленая, зеленовато-серая</w:t>
            </w:r>
          </w:p>
        </w:tc>
        <w:tc>
          <w:tcPr>
            <w:tcW w:w="4251" w:type="dxa"/>
            <w:vAlign w:val="center"/>
          </w:tcPr>
          <w:p w:rsidR="004D6C23" w:rsidRDefault="004D6C23">
            <w:pPr>
              <w:pStyle w:val="ConsPlusNormal"/>
              <w:jc w:val="both"/>
            </w:pPr>
            <w:r>
              <w:t>Плоды собирают вручную сразу по созревании в короткие сроки (в рукавицах), обрывая их на подостланные пологи. Метелки слегка подсушивают на брезенте и обмолачивают на сельскохозяйственной молотилке, при небольших количествах - вручную. Семена отвеивают. При большом количестве пустых семян их отмывают водой, а полнозернистые семена просушивают.</w:t>
            </w:r>
          </w:p>
        </w:tc>
      </w:tr>
      <w:tr w:rsidR="004D6C23">
        <w:tc>
          <w:tcPr>
            <w:tcW w:w="1700" w:type="dxa"/>
            <w:vAlign w:val="center"/>
          </w:tcPr>
          <w:p w:rsidR="004D6C23" w:rsidRDefault="004D6C23">
            <w:pPr>
              <w:pStyle w:val="ConsPlusNormal"/>
            </w:pPr>
            <w:r>
              <w:t>Слива колючая (терн)</w:t>
            </w:r>
          </w:p>
          <w:p w:rsidR="004D6C23" w:rsidRDefault="004D6C23">
            <w:pPr>
              <w:pStyle w:val="ConsPlusNormal"/>
            </w:pPr>
            <w:r>
              <w:t>Primus spinosa L.</w:t>
            </w:r>
          </w:p>
        </w:tc>
        <w:tc>
          <w:tcPr>
            <w:tcW w:w="1360" w:type="dxa"/>
            <w:vAlign w:val="center"/>
          </w:tcPr>
          <w:p w:rsidR="004D6C23" w:rsidRDefault="004D6C23">
            <w:pPr>
              <w:pStyle w:val="ConsPlusNormal"/>
              <w:jc w:val="center"/>
            </w:pPr>
            <w:r>
              <w:t>Март - апрель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Костянка черно-синяя</w:t>
            </w:r>
          </w:p>
        </w:tc>
        <w:tc>
          <w:tcPr>
            <w:tcW w:w="4251" w:type="dxa"/>
            <w:vAlign w:val="center"/>
          </w:tcPr>
          <w:p w:rsidR="004D6C23" w:rsidRDefault="004D6C23">
            <w:pPr>
              <w:pStyle w:val="ConsPlusNormal"/>
              <w:jc w:val="both"/>
            </w:pPr>
            <w:r>
              <w:t>Плоды собирают вручную по мере созревания. В садах применяют плодоуборочные машины. К местам переработки плоды перевозят в корзинах 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4D6C23">
        <w:tc>
          <w:tcPr>
            <w:tcW w:w="1700" w:type="dxa"/>
            <w:vAlign w:val="center"/>
          </w:tcPr>
          <w:p w:rsidR="004D6C23" w:rsidRDefault="004D6C23">
            <w:pPr>
              <w:pStyle w:val="ConsPlusNormal"/>
            </w:pPr>
            <w:r>
              <w:t>Слива растопыренная (алыча)</w:t>
            </w:r>
          </w:p>
          <w:p w:rsidR="004D6C23" w:rsidRDefault="004D6C23">
            <w:pPr>
              <w:pStyle w:val="ConsPlusNormal"/>
            </w:pPr>
            <w:r>
              <w:t>Prunus divaricata Ldb.</w:t>
            </w:r>
          </w:p>
        </w:tc>
        <w:tc>
          <w:tcPr>
            <w:tcW w:w="1360" w:type="dxa"/>
            <w:vAlign w:val="center"/>
          </w:tcPr>
          <w:p w:rsidR="004D6C23" w:rsidRDefault="004D6C23">
            <w:pPr>
              <w:pStyle w:val="ConsPlusNormal"/>
              <w:jc w:val="center"/>
            </w:pPr>
            <w:r>
              <w:t>Март - апрель</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Костянка темно-розовая, лимонно-желтая, вишнево-красная</w:t>
            </w:r>
          </w:p>
        </w:tc>
        <w:tc>
          <w:tcPr>
            <w:tcW w:w="4251" w:type="dxa"/>
            <w:vAlign w:val="center"/>
          </w:tcPr>
          <w:p w:rsidR="004D6C23" w:rsidRDefault="004D6C23">
            <w:pPr>
              <w:pStyle w:val="ConsPlusNormal"/>
              <w:jc w:val="both"/>
            </w:pPr>
            <w:r>
              <w:t>Плоды собирают вручную по мере созревания. В садах применяют плодоуборочные машины. К местам переработки плоды перевозят в корзинах 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4D6C23">
        <w:tc>
          <w:tcPr>
            <w:tcW w:w="1700" w:type="dxa"/>
            <w:vAlign w:val="center"/>
          </w:tcPr>
          <w:p w:rsidR="004D6C23" w:rsidRDefault="004D6C23">
            <w:pPr>
              <w:pStyle w:val="ConsPlusNormal"/>
            </w:pPr>
            <w:r>
              <w:t>Смородина золотая</w:t>
            </w:r>
          </w:p>
          <w:p w:rsidR="004D6C23" w:rsidRDefault="004D6C23">
            <w:pPr>
              <w:pStyle w:val="ConsPlusNormal"/>
            </w:pPr>
            <w:r>
              <w:t>Ribes aureum Pursh.</w:t>
            </w:r>
          </w:p>
        </w:tc>
        <w:tc>
          <w:tcPr>
            <w:tcW w:w="1360" w:type="dxa"/>
            <w:vAlign w:val="center"/>
          </w:tcPr>
          <w:p w:rsidR="004D6C23" w:rsidRDefault="004D6C23">
            <w:pPr>
              <w:pStyle w:val="ConsPlusNormal"/>
              <w:jc w:val="center"/>
            </w:pPr>
            <w:r>
              <w:t>Май</w:t>
            </w:r>
          </w:p>
          <w:p w:rsidR="004D6C23" w:rsidRDefault="004D6C23">
            <w:pPr>
              <w:pStyle w:val="ConsPlusNormal"/>
              <w:jc w:val="center"/>
            </w:pPr>
            <w:r>
              <w:t>Июль</w:t>
            </w:r>
          </w:p>
        </w:tc>
        <w:tc>
          <w:tcPr>
            <w:tcW w:w="1757" w:type="dxa"/>
            <w:vAlign w:val="center"/>
          </w:tcPr>
          <w:p w:rsidR="004D6C23" w:rsidRDefault="004D6C23">
            <w:pPr>
              <w:pStyle w:val="ConsPlusNormal"/>
              <w:jc w:val="center"/>
            </w:pPr>
            <w:r>
              <w:t>Многосемянная ягода черная, пурпурно-коричневая, оранжевая</w:t>
            </w:r>
          </w:p>
        </w:tc>
        <w:tc>
          <w:tcPr>
            <w:tcW w:w="4251" w:type="dxa"/>
            <w:vAlign w:val="center"/>
          </w:tcPr>
          <w:p w:rsidR="004D6C23" w:rsidRDefault="004D6C23">
            <w:pPr>
              <w:pStyle w:val="ConsPlusNormal"/>
              <w:jc w:val="both"/>
            </w:pPr>
            <w:r>
              <w:t>Ягоды собирают вручную или стряхивают на подостланные пологи. Могут применяться ягодосборочные машины. После сбора ягоды перетирают в кадках деревянными пестами или протирают на решетах. Семена отмывают в кадках с водой, удаляя всплывающую мезгу и пустые семена. При использовании плодов на соки ягоды отжимают на прессе, выжимки разбавляют водой и семена отмывают. Отмытые семена просушивают на рамах, обтянутых мешковиной, слоем 0,5 - 1 см и отвеивают.</w:t>
            </w:r>
          </w:p>
        </w:tc>
      </w:tr>
      <w:tr w:rsidR="004D6C23">
        <w:tc>
          <w:tcPr>
            <w:tcW w:w="1700" w:type="dxa"/>
            <w:vAlign w:val="center"/>
          </w:tcPr>
          <w:p w:rsidR="004D6C23" w:rsidRDefault="004D6C23">
            <w:pPr>
              <w:pStyle w:val="ConsPlusNormal"/>
            </w:pPr>
            <w:r>
              <w:lastRenderedPageBreak/>
              <w:t>Солянка Палецкого</w:t>
            </w:r>
          </w:p>
          <w:p w:rsidR="004D6C23" w:rsidRDefault="004D6C23">
            <w:pPr>
              <w:pStyle w:val="ConsPlusNormal"/>
            </w:pPr>
            <w:r>
              <w:t>Salsola paletzkiana Litw.</w:t>
            </w:r>
          </w:p>
        </w:tc>
        <w:tc>
          <w:tcPr>
            <w:tcW w:w="1360" w:type="dxa"/>
            <w:vAlign w:val="center"/>
          </w:tcPr>
          <w:p w:rsidR="004D6C23" w:rsidRDefault="004D6C23">
            <w:pPr>
              <w:pStyle w:val="ConsPlusNormal"/>
              <w:jc w:val="center"/>
            </w:pPr>
            <w:r>
              <w:t>Июнь - июль</w:t>
            </w:r>
          </w:p>
          <w:p w:rsidR="004D6C23" w:rsidRDefault="004D6C23">
            <w:pPr>
              <w:pStyle w:val="ConsPlusNormal"/>
              <w:jc w:val="center"/>
            </w:pPr>
            <w:r>
              <w:t>Октябрь - ноябрь</w:t>
            </w:r>
          </w:p>
        </w:tc>
        <w:tc>
          <w:tcPr>
            <w:tcW w:w="1757" w:type="dxa"/>
            <w:vAlign w:val="center"/>
          </w:tcPr>
          <w:p w:rsidR="004D6C23" w:rsidRDefault="004D6C23">
            <w:pPr>
              <w:pStyle w:val="ConsPlusNormal"/>
              <w:jc w:val="center"/>
            </w:pPr>
            <w:r>
              <w:t>Невскрывающаяся сухая, односемянная крылатка серая</w:t>
            </w:r>
          </w:p>
        </w:tc>
        <w:tc>
          <w:tcPr>
            <w:tcW w:w="4251" w:type="dxa"/>
            <w:vMerge w:val="restart"/>
            <w:vAlign w:val="center"/>
          </w:tcPr>
          <w:p w:rsidR="004D6C23" w:rsidRDefault="004D6C23">
            <w:pPr>
              <w:pStyle w:val="ConsPlusNormal"/>
              <w:jc w:val="both"/>
            </w:pPr>
            <w:r>
              <w:t>Плоды собирают вручную с ветвей на пологи. Для заготовки плодов применяют машины для сбора семян с использованием воздушного потока. Плоды тщательно просушивают в течение 2 - 4 дней в проветриваемом, затемненном месте, рассыпав слоем до 10 см и перемешивая каждый час. На ночь плоды сгребают в кучи и закрывают брезентом. Просушенные плоды очищают от примесей и отвеивают.</w:t>
            </w:r>
          </w:p>
        </w:tc>
      </w:tr>
      <w:tr w:rsidR="004D6C23">
        <w:tc>
          <w:tcPr>
            <w:tcW w:w="1700" w:type="dxa"/>
            <w:vAlign w:val="center"/>
          </w:tcPr>
          <w:p w:rsidR="004D6C23" w:rsidRDefault="004D6C23">
            <w:pPr>
              <w:pStyle w:val="ConsPlusNormal"/>
            </w:pPr>
            <w:r>
              <w:t>Солянка Рихтера</w:t>
            </w:r>
          </w:p>
          <w:p w:rsidR="004D6C23" w:rsidRDefault="004D6C23">
            <w:pPr>
              <w:pStyle w:val="ConsPlusNormal"/>
            </w:pPr>
            <w:r>
              <w:t>Salsola richteri (Moq.) Kar. ex Litv.</w:t>
            </w:r>
          </w:p>
        </w:tc>
        <w:tc>
          <w:tcPr>
            <w:tcW w:w="1360" w:type="dxa"/>
            <w:vAlign w:val="center"/>
          </w:tcPr>
          <w:p w:rsidR="004D6C23" w:rsidRDefault="004D6C23">
            <w:pPr>
              <w:pStyle w:val="ConsPlusNormal"/>
            </w:pPr>
          </w:p>
        </w:tc>
        <w:tc>
          <w:tcPr>
            <w:tcW w:w="1757" w:type="dxa"/>
            <w:vAlign w:val="center"/>
          </w:tcPr>
          <w:p w:rsidR="004D6C23" w:rsidRDefault="004D6C23">
            <w:pPr>
              <w:pStyle w:val="ConsPlusNormal"/>
              <w:jc w:val="center"/>
            </w:pPr>
            <w:r>
              <w:t>Невскрывающаяся сухая, односемянная крылатка серовато-серебристая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Тополь белый или серебристый</w:t>
            </w:r>
          </w:p>
          <w:p w:rsidR="004D6C23" w:rsidRDefault="004D6C23">
            <w:pPr>
              <w:pStyle w:val="ConsPlusNormal"/>
            </w:pPr>
            <w:r>
              <w:t>Populus alba L.</w:t>
            </w:r>
          </w:p>
        </w:tc>
        <w:tc>
          <w:tcPr>
            <w:tcW w:w="1360" w:type="dxa"/>
            <w:vAlign w:val="center"/>
          </w:tcPr>
          <w:p w:rsidR="004D6C23" w:rsidRDefault="004D6C23">
            <w:pPr>
              <w:pStyle w:val="ConsPlusNormal"/>
              <w:jc w:val="center"/>
            </w:pPr>
            <w:r>
              <w:t>Март - апрель</w:t>
            </w:r>
          </w:p>
          <w:p w:rsidR="004D6C23" w:rsidRDefault="004D6C23">
            <w:pPr>
              <w:pStyle w:val="ConsPlusNormal"/>
              <w:jc w:val="center"/>
            </w:pPr>
            <w:r>
              <w:t>Май - начало июня</w:t>
            </w:r>
          </w:p>
        </w:tc>
        <w:tc>
          <w:tcPr>
            <w:tcW w:w="1757" w:type="dxa"/>
            <w:vAlign w:val="center"/>
          </w:tcPr>
          <w:p w:rsidR="004D6C23" w:rsidRDefault="004D6C23">
            <w:pPr>
              <w:pStyle w:val="ConsPlusNormal"/>
              <w:jc w:val="center"/>
            </w:pPr>
            <w:r>
              <w:t>Многосемянная 2 - 4-створчатая коробочка ярко-зеленая</w:t>
            </w:r>
          </w:p>
        </w:tc>
        <w:tc>
          <w:tcPr>
            <w:tcW w:w="4251" w:type="dxa"/>
            <w:vAlign w:val="center"/>
          </w:tcPr>
          <w:p w:rsidR="004D6C23" w:rsidRDefault="004D6C23">
            <w:pPr>
              <w:pStyle w:val="ConsPlusNormal"/>
              <w:jc w:val="both"/>
            </w:pPr>
            <w: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4D6C23">
        <w:tc>
          <w:tcPr>
            <w:tcW w:w="1700" w:type="dxa"/>
            <w:vAlign w:val="center"/>
          </w:tcPr>
          <w:p w:rsidR="004D6C23" w:rsidRDefault="004D6C23">
            <w:pPr>
              <w:pStyle w:val="ConsPlusNormal"/>
            </w:pPr>
            <w:r>
              <w:t>Тополь черный или осокорь</w:t>
            </w:r>
          </w:p>
          <w:p w:rsidR="004D6C23" w:rsidRDefault="004D6C23">
            <w:pPr>
              <w:pStyle w:val="ConsPlusNormal"/>
            </w:pPr>
            <w:r>
              <w:t>Populus nigra L.</w:t>
            </w:r>
          </w:p>
        </w:tc>
        <w:tc>
          <w:tcPr>
            <w:tcW w:w="1360" w:type="dxa"/>
            <w:vAlign w:val="center"/>
          </w:tcPr>
          <w:p w:rsidR="004D6C23" w:rsidRDefault="004D6C23">
            <w:pPr>
              <w:pStyle w:val="ConsPlusNormal"/>
              <w:jc w:val="center"/>
            </w:pPr>
            <w:r>
              <w:t>Апрель</w:t>
            </w:r>
          </w:p>
          <w:p w:rsidR="004D6C23" w:rsidRDefault="004D6C23">
            <w:pPr>
              <w:pStyle w:val="ConsPlusNormal"/>
              <w:jc w:val="center"/>
            </w:pPr>
            <w:r>
              <w:t>Конец мая</w:t>
            </w:r>
          </w:p>
        </w:tc>
        <w:tc>
          <w:tcPr>
            <w:tcW w:w="1757" w:type="dxa"/>
            <w:vAlign w:val="center"/>
          </w:tcPr>
          <w:p w:rsidR="004D6C23" w:rsidRDefault="004D6C23">
            <w:pPr>
              <w:pStyle w:val="ConsPlusNormal"/>
              <w:jc w:val="center"/>
            </w:pPr>
            <w:r>
              <w:t>Многосемянная 2 - 4-створчатая коробочка зеленая</w:t>
            </w:r>
          </w:p>
        </w:tc>
        <w:tc>
          <w:tcPr>
            <w:tcW w:w="4251" w:type="dxa"/>
            <w:vAlign w:val="center"/>
          </w:tcPr>
          <w:p w:rsidR="004D6C23" w:rsidRDefault="004D6C23">
            <w:pPr>
              <w:pStyle w:val="ConsPlusNormal"/>
              <w:jc w:val="both"/>
            </w:pPr>
            <w: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4D6C23">
        <w:tc>
          <w:tcPr>
            <w:tcW w:w="1700" w:type="dxa"/>
            <w:vAlign w:val="center"/>
          </w:tcPr>
          <w:p w:rsidR="004D6C23" w:rsidRDefault="004D6C23">
            <w:pPr>
              <w:pStyle w:val="ConsPlusNormal"/>
            </w:pPr>
            <w:r>
              <w:t>Осина обыкновенная (тополь дрожащий)</w:t>
            </w:r>
          </w:p>
          <w:p w:rsidR="004D6C23" w:rsidRDefault="004D6C23">
            <w:pPr>
              <w:pStyle w:val="ConsPlusNormal"/>
            </w:pPr>
            <w:r>
              <w:lastRenderedPageBreak/>
              <w:t>Populus tremula L.</w:t>
            </w:r>
          </w:p>
        </w:tc>
        <w:tc>
          <w:tcPr>
            <w:tcW w:w="1360" w:type="dxa"/>
            <w:vAlign w:val="center"/>
          </w:tcPr>
          <w:p w:rsidR="004D6C23" w:rsidRDefault="004D6C23">
            <w:pPr>
              <w:pStyle w:val="ConsPlusNormal"/>
              <w:jc w:val="center"/>
            </w:pPr>
            <w:r>
              <w:lastRenderedPageBreak/>
              <w:t>Март - май</w:t>
            </w:r>
          </w:p>
          <w:p w:rsidR="004D6C23" w:rsidRDefault="004D6C23">
            <w:pPr>
              <w:pStyle w:val="ConsPlusNormal"/>
              <w:jc w:val="center"/>
            </w:pPr>
            <w:r>
              <w:t>Май - июнь</w:t>
            </w:r>
          </w:p>
        </w:tc>
        <w:tc>
          <w:tcPr>
            <w:tcW w:w="1757" w:type="dxa"/>
            <w:vAlign w:val="center"/>
          </w:tcPr>
          <w:p w:rsidR="004D6C23" w:rsidRDefault="004D6C23">
            <w:pPr>
              <w:pStyle w:val="ConsPlusNormal"/>
              <w:jc w:val="center"/>
            </w:pPr>
            <w:r>
              <w:t>Одногнездная многосемянная двухстворчатая коробочка</w:t>
            </w:r>
          </w:p>
          <w:p w:rsidR="004D6C23" w:rsidRDefault="004D6C23">
            <w:pPr>
              <w:pStyle w:val="ConsPlusNormal"/>
              <w:jc w:val="center"/>
            </w:pPr>
            <w:r>
              <w:lastRenderedPageBreak/>
              <w:t>Темно-зеленая</w:t>
            </w:r>
          </w:p>
        </w:tc>
        <w:tc>
          <w:tcPr>
            <w:tcW w:w="4251" w:type="dxa"/>
            <w:vAlign w:val="center"/>
          </w:tcPr>
          <w:p w:rsidR="004D6C23" w:rsidRDefault="004D6C23">
            <w:pPr>
              <w:pStyle w:val="ConsPlusNormal"/>
              <w:jc w:val="both"/>
            </w:pPr>
            <w:r>
              <w:lastRenderedPageBreak/>
              <w:t xml:space="preserve">Сережки обрывают вручную. К сбору приступают, когда начинают растрескиваться коробочки и в воздухе появляются первые летучки "пушок". Для </w:t>
            </w:r>
            <w:r>
              <w:lastRenderedPageBreak/>
              <w:t>дозревания сережки рассыпают в сухом проветриваемом помещении на полу, на брезенте или на листах фанеры слоем в 2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1 - 1,5 x 1 - 1,5 мм. Сережки осины - после первой переработки просушивают в течение дня на воздухе и перерабатывают вторично.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4D6C23">
        <w:tc>
          <w:tcPr>
            <w:tcW w:w="1700" w:type="dxa"/>
            <w:vAlign w:val="center"/>
          </w:tcPr>
          <w:p w:rsidR="004D6C23" w:rsidRDefault="004D6C23">
            <w:pPr>
              <w:pStyle w:val="ConsPlusNormal"/>
            </w:pPr>
            <w:r>
              <w:lastRenderedPageBreak/>
              <w:t>Шелковица белая</w:t>
            </w:r>
          </w:p>
          <w:p w:rsidR="004D6C23" w:rsidRDefault="004D6C23">
            <w:pPr>
              <w:pStyle w:val="ConsPlusNormal"/>
            </w:pPr>
            <w:r>
              <w:t>Morus alba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Май - июнь</w:t>
            </w:r>
          </w:p>
        </w:tc>
        <w:tc>
          <w:tcPr>
            <w:tcW w:w="1757" w:type="dxa"/>
            <w:vAlign w:val="center"/>
          </w:tcPr>
          <w:p w:rsidR="004D6C23" w:rsidRDefault="004D6C23">
            <w:pPr>
              <w:pStyle w:val="ConsPlusNormal"/>
              <w:jc w:val="center"/>
            </w:pPr>
            <w:r>
              <w:t>Соплодие, состоящее из сочных односеменных костянок</w:t>
            </w:r>
          </w:p>
          <w:p w:rsidR="004D6C23" w:rsidRDefault="004D6C23">
            <w:pPr>
              <w:pStyle w:val="ConsPlusNormal"/>
              <w:jc w:val="center"/>
            </w:pPr>
            <w:r>
              <w:t>Белая, зеленовато-белая</w:t>
            </w:r>
          </w:p>
        </w:tc>
        <w:tc>
          <w:tcPr>
            <w:tcW w:w="4251" w:type="dxa"/>
            <w:vAlign w:val="center"/>
          </w:tcPr>
          <w:p w:rsidR="004D6C23" w:rsidRDefault="004D6C23">
            <w:pPr>
              <w:pStyle w:val="ConsPlusNormal"/>
              <w:jc w:val="both"/>
            </w:pPr>
            <w:r>
              <w:t>Соплодия отряхивают на подостланные пологи с каждого дерева по несколько раз ввиду неодновременного их созревания. 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до постоянной массы, взвешивая пробы каждые 2 - 3 дня, после чего семена отвеивают.</w:t>
            </w:r>
          </w:p>
        </w:tc>
      </w:tr>
      <w:tr w:rsidR="004D6C23">
        <w:tc>
          <w:tcPr>
            <w:tcW w:w="1700" w:type="dxa"/>
            <w:vAlign w:val="center"/>
          </w:tcPr>
          <w:p w:rsidR="004D6C23" w:rsidRDefault="004D6C23">
            <w:pPr>
              <w:pStyle w:val="ConsPlusNormal"/>
            </w:pPr>
            <w:r>
              <w:t>Шелковица черная</w:t>
            </w:r>
          </w:p>
          <w:p w:rsidR="004D6C23" w:rsidRDefault="004D6C23">
            <w:pPr>
              <w:pStyle w:val="ConsPlusNormal"/>
            </w:pPr>
            <w:r>
              <w:t>Morus nigra L.</w:t>
            </w:r>
          </w:p>
        </w:tc>
        <w:tc>
          <w:tcPr>
            <w:tcW w:w="1360" w:type="dxa"/>
            <w:vAlign w:val="center"/>
          </w:tcPr>
          <w:p w:rsidR="004D6C23" w:rsidRDefault="004D6C23">
            <w:pPr>
              <w:pStyle w:val="ConsPlusNormal"/>
              <w:jc w:val="center"/>
            </w:pPr>
            <w:r>
              <w:t>Май</w:t>
            </w:r>
          </w:p>
          <w:p w:rsidR="004D6C23" w:rsidRDefault="004D6C23">
            <w:pPr>
              <w:pStyle w:val="ConsPlusNormal"/>
              <w:jc w:val="center"/>
            </w:pPr>
            <w:r>
              <w:t>Июнь - июль</w:t>
            </w:r>
          </w:p>
        </w:tc>
        <w:tc>
          <w:tcPr>
            <w:tcW w:w="1757" w:type="dxa"/>
            <w:vAlign w:val="center"/>
          </w:tcPr>
          <w:p w:rsidR="004D6C23" w:rsidRDefault="004D6C23">
            <w:pPr>
              <w:pStyle w:val="ConsPlusNormal"/>
              <w:jc w:val="center"/>
            </w:pPr>
            <w:r>
              <w:t>Т Соплодие, состоящее из сочных односеменных костянок</w:t>
            </w:r>
          </w:p>
          <w:p w:rsidR="004D6C23" w:rsidRDefault="004D6C23">
            <w:pPr>
              <w:pStyle w:val="ConsPlusNormal"/>
              <w:jc w:val="center"/>
            </w:pPr>
            <w:r>
              <w:t>Темно-красная, черно-фиолетовая</w:t>
            </w:r>
          </w:p>
        </w:tc>
        <w:tc>
          <w:tcPr>
            <w:tcW w:w="4251" w:type="dxa"/>
            <w:vAlign w:val="center"/>
          </w:tcPr>
          <w:p w:rsidR="004D6C23" w:rsidRDefault="004D6C23">
            <w:pPr>
              <w:pStyle w:val="ConsPlusNormal"/>
              <w:jc w:val="both"/>
            </w:pPr>
            <w:r>
              <w:t xml:space="preserve">Соплодия отряхивают на подостланные пологи с каждого дерева по несколько раз ввиду неодновременного их созревания. 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w:t>
            </w:r>
            <w:r>
              <w:lastRenderedPageBreak/>
              <w:t>до постоянной массы, взвешивая пробы каждые 2 - 3 дня, после чего семена отвеивают.</w:t>
            </w:r>
          </w:p>
        </w:tc>
      </w:tr>
      <w:tr w:rsidR="004D6C23">
        <w:tc>
          <w:tcPr>
            <w:tcW w:w="1700" w:type="dxa"/>
            <w:vAlign w:val="center"/>
          </w:tcPr>
          <w:p w:rsidR="004D6C23" w:rsidRDefault="004D6C23">
            <w:pPr>
              <w:pStyle w:val="ConsPlusNormal"/>
            </w:pPr>
            <w:r>
              <w:lastRenderedPageBreak/>
              <w:t>Яблоня лесная</w:t>
            </w:r>
          </w:p>
          <w:p w:rsidR="004D6C23" w:rsidRDefault="004D6C23">
            <w:pPr>
              <w:pStyle w:val="ConsPlusNormal"/>
            </w:pPr>
            <w:r>
              <w:t>Malus silvestris (L.) Mill.</w:t>
            </w:r>
          </w:p>
        </w:tc>
        <w:tc>
          <w:tcPr>
            <w:tcW w:w="1360" w:type="dxa"/>
            <w:vAlign w:val="center"/>
          </w:tcPr>
          <w:p w:rsidR="004D6C23" w:rsidRDefault="004D6C23">
            <w:pPr>
              <w:pStyle w:val="ConsPlusNormal"/>
              <w:jc w:val="center"/>
            </w:pPr>
            <w:r>
              <w:t>Май</w:t>
            </w:r>
          </w:p>
          <w:p w:rsidR="004D6C23" w:rsidRDefault="004D6C23">
            <w:pPr>
              <w:pStyle w:val="ConsPlusNormal"/>
              <w:jc w:val="center"/>
            </w:pPr>
            <w:r>
              <w:t>Август - сентябрь</w:t>
            </w:r>
          </w:p>
        </w:tc>
        <w:tc>
          <w:tcPr>
            <w:tcW w:w="1757" w:type="dxa"/>
            <w:vAlign w:val="center"/>
          </w:tcPr>
          <w:p w:rsidR="004D6C23" w:rsidRDefault="004D6C23">
            <w:pPr>
              <w:pStyle w:val="ConsPlusNormal"/>
              <w:jc w:val="center"/>
            </w:pPr>
            <w:r>
              <w:t>Яблоко</w:t>
            </w:r>
          </w:p>
          <w:p w:rsidR="004D6C23" w:rsidRDefault="004D6C23">
            <w:pPr>
              <w:pStyle w:val="ConsPlusNormal"/>
              <w:jc w:val="center"/>
            </w:pPr>
            <w:r>
              <w:t>Желто-зеленая иногда с розовым румянцем</w:t>
            </w:r>
          </w:p>
        </w:tc>
        <w:tc>
          <w:tcPr>
            <w:tcW w:w="4251" w:type="dxa"/>
            <w:vMerge w:val="restart"/>
            <w:vAlign w:val="center"/>
          </w:tcPr>
          <w:p w:rsidR="004D6C23" w:rsidRDefault="004D6C23">
            <w:pPr>
              <w:pStyle w:val="ConsPlusNormal"/>
              <w:jc w:val="both"/>
            </w:pPr>
            <w:r>
              <w:t>Плоды собирают в фазе полной зрелости, отряхивая с ветвей на землю крючками на длинных шестах. В садах применяют плодосборочную машину - встряхиватель. Плоды для извлечения семян дробят на специальных плододробилках или плодотерках. При отсутствии машин перетирают на решетах или разминают в кадках пестами. Из измельченной массы семена отмывают водой, просушивают на рамах, обтянутых мешковиной, разложив слоем 1 см до постоянной массы, и отвеивают. Большие партии семян готовят с получением из плодов пюре или соков. При заготовке небольших партий семян применяют также сухой способ переработки: плоды разрезают на мелкие части, сушат на солнце, затем всю размельченную массу перетирают и просеивают через решета.</w:t>
            </w:r>
          </w:p>
        </w:tc>
      </w:tr>
      <w:tr w:rsidR="004D6C23">
        <w:tc>
          <w:tcPr>
            <w:tcW w:w="1700" w:type="dxa"/>
            <w:vAlign w:val="center"/>
          </w:tcPr>
          <w:p w:rsidR="004D6C23" w:rsidRDefault="004D6C23">
            <w:pPr>
              <w:pStyle w:val="ConsPlusNormal"/>
            </w:pPr>
            <w:r>
              <w:t>Яблоня Палласа или сибирская</w:t>
            </w:r>
          </w:p>
          <w:p w:rsidR="004D6C23" w:rsidRDefault="004D6C23">
            <w:pPr>
              <w:pStyle w:val="ConsPlusNormal"/>
            </w:pPr>
            <w:r>
              <w:t>Malus pallasiana Juz.</w:t>
            </w:r>
          </w:p>
        </w:tc>
        <w:tc>
          <w:tcPr>
            <w:tcW w:w="1360" w:type="dxa"/>
            <w:vAlign w:val="center"/>
          </w:tcPr>
          <w:p w:rsidR="004D6C23" w:rsidRDefault="004D6C23">
            <w:pPr>
              <w:pStyle w:val="ConsPlusNormal"/>
              <w:jc w:val="center"/>
            </w:pPr>
            <w:r>
              <w:t>Май - июнь</w:t>
            </w:r>
          </w:p>
          <w:p w:rsidR="004D6C23" w:rsidRDefault="004D6C23">
            <w:pPr>
              <w:pStyle w:val="ConsPlusNormal"/>
              <w:jc w:val="center"/>
            </w:pPr>
            <w:r>
              <w:t>Сентябрь</w:t>
            </w:r>
          </w:p>
        </w:tc>
        <w:tc>
          <w:tcPr>
            <w:tcW w:w="1757" w:type="dxa"/>
            <w:vAlign w:val="center"/>
          </w:tcPr>
          <w:p w:rsidR="004D6C23" w:rsidRDefault="004D6C23">
            <w:pPr>
              <w:pStyle w:val="ConsPlusNormal"/>
              <w:jc w:val="center"/>
            </w:pPr>
            <w:r>
              <w:t>Яблоко</w:t>
            </w:r>
          </w:p>
          <w:p w:rsidR="004D6C23" w:rsidRDefault="004D6C23">
            <w:pPr>
              <w:pStyle w:val="ConsPlusNormal"/>
              <w:jc w:val="center"/>
            </w:pPr>
            <w:r>
              <w:t>Темно-красная</w:t>
            </w:r>
          </w:p>
        </w:tc>
        <w:tc>
          <w:tcPr>
            <w:tcW w:w="4251" w:type="dxa"/>
            <w:vMerge/>
          </w:tcPr>
          <w:p w:rsidR="004D6C23" w:rsidRDefault="004D6C23">
            <w:pPr>
              <w:spacing w:after="1" w:line="0" w:lineRule="atLeast"/>
            </w:pPr>
          </w:p>
        </w:tc>
      </w:tr>
      <w:tr w:rsidR="004D6C23">
        <w:tc>
          <w:tcPr>
            <w:tcW w:w="1700" w:type="dxa"/>
            <w:vAlign w:val="center"/>
          </w:tcPr>
          <w:p w:rsidR="004D6C23" w:rsidRDefault="004D6C23">
            <w:pPr>
              <w:pStyle w:val="ConsPlusNormal"/>
            </w:pPr>
            <w:r>
              <w:t>Ясень ланцетный или зеленый</w:t>
            </w:r>
          </w:p>
          <w:p w:rsidR="004D6C23" w:rsidRDefault="004D6C23">
            <w:pPr>
              <w:pStyle w:val="ConsPlusNormal"/>
            </w:pPr>
            <w:r>
              <w:t>Fraxinus lanceolata Borkh.</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октябрь</w:t>
            </w:r>
          </w:p>
        </w:tc>
        <w:tc>
          <w:tcPr>
            <w:tcW w:w="1757" w:type="dxa"/>
            <w:vAlign w:val="center"/>
          </w:tcPr>
          <w:p w:rsidR="004D6C23" w:rsidRDefault="004D6C23">
            <w:pPr>
              <w:pStyle w:val="ConsPlusNormal"/>
              <w:jc w:val="center"/>
            </w:pPr>
            <w:r>
              <w:t>Крылатка (крылатый орех)</w:t>
            </w:r>
          </w:p>
          <w:p w:rsidR="004D6C23" w:rsidRDefault="004D6C23">
            <w:pPr>
              <w:pStyle w:val="ConsPlusNormal"/>
              <w:jc w:val="center"/>
            </w:pPr>
            <w:r>
              <w:t>Бурая</w:t>
            </w:r>
          </w:p>
        </w:tc>
        <w:tc>
          <w:tcPr>
            <w:tcW w:w="4251" w:type="dxa"/>
            <w:vAlign w:val="center"/>
          </w:tcPr>
          <w:p w:rsidR="004D6C23" w:rsidRDefault="004D6C23">
            <w:pPr>
              <w:pStyle w:val="ConsPlusNormal"/>
              <w:jc w:val="both"/>
            </w:pPr>
            <w:r>
              <w:t>Сбор плодов проводят в фазе полной зрелости. Плоды обрывают вручную, срезают при помощи секаторов, сучкорезов; отряхивают на землю на подостланные пологи или на очищенную от сора площадь и собирают, сметая в кучи.</w:t>
            </w:r>
          </w:p>
        </w:tc>
      </w:tr>
      <w:tr w:rsidR="004D6C23">
        <w:tc>
          <w:tcPr>
            <w:tcW w:w="1700" w:type="dxa"/>
            <w:vAlign w:val="center"/>
          </w:tcPr>
          <w:p w:rsidR="004D6C23" w:rsidRDefault="004D6C23">
            <w:pPr>
              <w:pStyle w:val="ConsPlusNormal"/>
            </w:pPr>
            <w:r>
              <w:t>Ясень маньчжурский</w:t>
            </w:r>
          </w:p>
          <w:p w:rsidR="004D6C23" w:rsidRDefault="004D6C23">
            <w:pPr>
              <w:pStyle w:val="ConsPlusNormal"/>
            </w:pPr>
            <w:r>
              <w:t>Fraxinus mandshurica Rupr.</w:t>
            </w:r>
          </w:p>
        </w:tc>
        <w:tc>
          <w:tcPr>
            <w:tcW w:w="1360" w:type="dxa"/>
            <w:vAlign w:val="center"/>
          </w:tcPr>
          <w:p w:rsidR="004D6C23" w:rsidRDefault="004D6C23">
            <w:pPr>
              <w:pStyle w:val="ConsPlusNormal"/>
              <w:jc w:val="center"/>
            </w:pPr>
            <w:r>
              <w:t>Май</w:t>
            </w:r>
          </w:p>
          <w:p w:rsidR="004D6C23" w:rsidRDefault="004D6C23">
            <w:pPr>
              <w:pStyle w:val="ConsPlusNormal"/>
              <w:jc w:val="center"/>
            </w:pPr>
            <w:r>
              <w:t>Октябрь</w:t>
            </w:r>
          </w:p>
        </w:tc>
        <w:tc>
          <w:tcPr>
            <w:tcW w:w="1757" w:type="dxa"/>
            <w:vAlign w:val="center"/>
          </w:tcPr>
          <w:p w:rsidR="004D6C23" w:rsidRDefault="004D6C23">
            <w:pPr>
              <w:pStyle w:val="ConsPlusNormal"/>
              <w:jc w:val="center"/>
            </w:pPr>
            <w:r>
              <w:t>Крылатка (крылатый орех)</w:t>
            </w:r>
          </w:p>
          <w:p w:rsidR="004D6C23" w:rsidRDefault="004D6C23">
            <w:pPr>
              <w:pStyle w:val="ConsPlusNormal"/>
              <w:jc w:val="center"/>
            </w:pPr>
            <w:r>
              <w:t>Желтовато-коричневая</w:t>
            </w:r>
          </w:p>
        </w:tc>
        <w:tc>
          <w:tcPr>
            <w:tcW w:w="4251" w:type="dxa"/>
            <w:vAlign w:val="center"/>
          </w:tcPr>
          <w:p w:rsidR="004D6C23" w:rsidRDefault="004D6C23">
            <w:pPr>
              <w:pStyle w:val="ConsPlusNormal"/>
              <w:jc w:val="both"/>
            </w:pPr>
            <w: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r w:rsidR="004D6C23">
        <w:tc>
          <w:tcPr>
            <w:tcW w:w="1700" w:type="dxa"/>
            <w:vAlign w:val="center"/>
          </w:tcPr>
          <w:p w:rsidR="004D6C23" w:rsidRDefault="004D6C23">
            <w:pPr>
              <w:pStyle w:val="ConsPlusNormal"/>
            </w:pPr>
            <w:r>
              <w:t>Ясень обыкновенный</w:t>
            </w:r>
          </w:p>
          <w:p w:rsidR="004D6C23" w:rsidRDefault="004D6C23">
            <w:pPr>
              <w:pStyle w:val="ConsPlusNormal"/>
            </w:pPr>
            <w:r>
              <w:t>Fraxinus excelsior L.</w:t>
            </w:r>
          </w:p>
        </w:tc>
        <w:tc>
          <w:tcPr>
            <w:tcW w:w="1360" w:type="dxa"/>
            <w:vAlign w:val="center"/>
          </w:tcPr>
          <w:p w:rsidR="004D6C23" w:rsidRDefault="004D6C23">
            <w:pPr>
              <w:pStyle w:val="ConsPlusNormal"/>
              <w:jc w:val="center"/>
            </w:pPr>
            <w:r>
              <w:t>Апрель - май</w:t>
            </w:r>
          </w:p>
          <w:p w:rsidR="004D6C23" w:rsidRDefault="004D6C23">
            <w:pPr>
              <w:pStyle w:val="ConsPlusNormal"/>
              <w:jc w:val="center"/>
            </w:pPr>
            <w:r>
              <w:t>Сентябрь - ноябрь</w:t>
            </w:r>
          </w:p>
        </w:tc>
        <w:tc>
          <w:tcPr>
            <w:tcW w:w="1757" w:type="dxa"/>
            <w:vAlign w:val="center"/>
          </w:tcPr>
          <w:p w:rsidR="004D6C23" w:rsidRDefault="004D6C23">
            <w:pPr>
              <w:pStyle w:val="ConsPlusNormal"/>
              <w:jc w:val="center"/>
            </w:pPr>
            <w:r>
              <w:t>Крылатка (крылатый орех)</w:t>
            </w:r>
          </w:p>
          <w:p w:rsidR="004D6C23" w:rsidRDefault="004D6C23">
            <w:pPr>
              <w:pStyle w:val="ConsPlusNormal"/>
              <w:jc w:val="center"/>
            </w:pPr>
            <w:r>
              <w:t>Желтая или бурая</w:t>
            </w:r>
          </w:p>
        </w:tc>
        <w:tc>
          <w:tcPr>
            <w:tcW w:w="4251" w:type="dxa"/>
            <w:vAlign w:val="center"/>
          </w:tcPr>
          <w:p w:rsidR="004D6C23" w:rsidRDefault="004D6C23">
            <w:pPr>
              <w:pStyle w:val="ConsPlusNormal"/>
              <w:jc w:val="both"/>
            </w:pPr>
            <w: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bl>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4</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Title"/>
        <w:jc w:val="center"/>
      </w:pPr>
      <w:bookmarkStart w:id="11" w:name="P1040"/>
      <w:bookmarkEnd w:id="11"/>
      <w:r>
        <w:t>ОСОБЕННОСТИ ХРАНЕНИЯ СЕМЯН ОТДЕЛЬНЫХ ВИДОВ ЛЕСНЫХ РАСТЕНИЙ</w:t>
      </w:r>
    </w:p>
    <w:p w:rsidR="004D6C23" w:rsidRDefault="004D6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252"/>
        <w:gridCol w:w="1644"/>
        <w:gridCol w:w="1191"/>
      </w:tblGrid>
      <w:tr w:rsidR="004D6C23">
        <w:tc>
          <w:tcPr>
            <w:tcW w:w="1984" w:type="dxa"/>
          </w:tcPr>
          <w:p w:rsidR="004D6C23" w:rsidRDefault="004D6C23">
            <w:pPr>
              <w:pStyle w:val="ConsPlusNormal"/>
              <w:jc w:val="center"/>
            </w:pPr>
            <w:r>
              <w:t>Наименование видов лесных растений</w:t>
            </w:r>
          </w:p>
        </w:tc>
        <w:tc>
          <w:tcPr>
            <w:tcW w:w="4252" w:type="dxa"/>
          </w:tcPr>
          <w:p w:rsidR="004D6C23" w:rsidRDefault="004D6C23">
            <w:pPr>
              <w:pStyle w:val="ConsPlusNormal"/>
              <w:jc w:val="center"/>
            </w:pPr>
            <w:r>
              <w:t>Способы хранения семян</w:t>
            </w:r>
          </w:p>
        </w:tc>
        <w:tc>
          <w:tcPr>
            <w:tcW w:w="1644" w:type="dxa"/>
          </w:tcPr>
          <w:p w:rsidR="004D6C23" w:rsidRDefault="004D6C23">
            <w:pPr>
              <w:pStyle w:val="ConsPlusNormal"/>
              <w:jc w:val="center"/>
            </w:pPr>
            <w:r>
              <w:t>Рекомендуемая влажность семян при хранении, %,</w:t>
            </w:r>
          </w:p>
          <w:p w:rsidR="004D6C23" w:rsidRDefault="004D6C23">
            <w:pPr>
              <w:pStyle w:val="ConsPlusNormal"/>
              <w:jc w:val="center"/>
            </w:pPr>
            <w:r>
              <w:t>не более</w:t>
            </w:r>
          </w:p>
        </w:tc>
        <w:tc>
          <w:tcPr>
            <w:tcW w:w="1191" w:type="dxa"/>
          </w:tcPr>
          <w:p w:rsidR="004D6C23" w:rsidRDefault="004D6C23">
            <w:pPr>
              <w:pStyle w:val="ConsPlusNormal"/>
              <w:jc w:val="center"/>
            </w:pPr>
            <w:r>
              <w:t>Срок хранения, лет</w:t>
            </w:r>
          </w:p>
        </w:tc>
      </w:tr>
      <w:tr w:rsidR="004D6C23">
        <w:tc>
          <w:tcPr>
            <w:tcW w:w="9071" w:type="dxa"/>
            <w:gridSpan w:val="4"/>
            <w:vAlign w:val="center"/>
          </w:tcPr>
          <w:p w:rsidR="004D6C23" w:rsidRDefault="004D6C23">
            <w:pPr>
              <w:pStyle w:val="ConsPlusNormal"/>
              <w:jc w:val="center"/>
              <w:outlineLvl w:val="2"/>
            </w:pPr>
            <w:r>
              <w:t>Хвойные лесные растения</w:t>
            </w:r>
          </w:p>
        </w:tc>
      </w:tr>
      <w:tr w:rsidR="004D6C23">
        <w:tc>
          <w:tcPr>
            <w:tcW w:w="1984" w:type="dxa"/>
            <w:vAlign w:val="center"/>
          </w:tcPr>
          <w:p w:rsidR="004D6C23" w:rsidRDefault="004D6C23">
            <w:pPr>
              <w:pStyle w:val="ConsPlusNormal"/>
            </w:pPr>
            <w:r>
              <w:t>Ель аянская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4,5 - 7,5</w:t>
            </w:r>
          </w:p>
        </w:tc>
        <w:tc>
          <w:tcPr>
            <w:tcW w:w="1191" w:type="dxa"/>
            <w:vAlign w:val="center"/>
          </w:tcPr>
          <w:p w:rsidR="004D6C23" w:rsidRDefault="004D6C23">
            <w:pPr>
              <w:pStyle w:val="ConsPlusNormal"/>
              <w:jc w:val="center"/>
            </w:pPr>
            <w:r>
              <w:t>2 - 4</w:t>
            </w:r>
          </w:p>
        </w:tc>
      </w:tr>
      <w:tr w:rsidR="004D6C23">
        <w:tc>
          <w:tcPr>
            <w:tcW w:w="1984" w:type="dxa"/>
            <w:vAlign w:val="center"/>
          </w:tcPr>
          <w:p w:rsidR="004D6C23" w:rsidRDefault="004D6C23">
            <w:pPr>
              <w:pStyle w:val="ConsPlusNormal"/>
            </w:pPr>
            <w:r>
              <w:t>Ель европейская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4,5 - 7,5</w:t>
            </w:r>
          </w:p>
        </w:tc>
        <w:tc>
          <w:tcPr>
            <w:tcW w:w="1191" w:type="dxa"/>
            <w:vAlign w:val="center"/>
          </w:tcPr>
          <w:p w:rsidR="004D6C23" w:rsidRDefault="004D6C23">
            <w:pPr>
              <w:pStyle w:val="ConsPlusNormal"/>
              <w:jc w:val="center"/>
            </w:pPr>
            <w:r>
              <w:t>4 - 5</w:t>
            </w:r>
          </w:p>
        </w:tc>
      </w:tr>
      <w:tr w:rsidR="004D6C23">
        <w:tc>
          <w:tcPr>
            <w:tcW w:w="1984" w:type="dxa"/>
            <w:vAlign w:val="center"/>
          </w:tcPr>
          <w:p w:rsidR="004D6C23" w:rsidRDefault="004D6C23">
            <w:pPr>
              <w:pStyle w:val="ConsPlusNormal"/>
            </w:pPr>
            <w:r>
              <w:t>Ель сибирская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4,5 - 7,5</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Лиственница европейская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Лиственница сибирская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6 - 8</w:t>
            </w:r>
          </w:p>
        </w:tc>
        <w:tc>
          <w:tcPr>
            <w:tcW w:w="1191" w:type="dxa"/>
            <w:vAlign w:val="center"/>
          </w:tcPr>
          <w:p w:rsidR="004D6C23" w:rsidRDefault="004D6C23">
            <w:pPr>
              <w:pStyle w:val="ConsPlusNormal"/>
              <w:jc w:val="center"/>
            </w:pPr>
            <w:r>
              <w:t>4 - 5</w:t>
            </w:r>
          </w:p>
        </w:tc>
      </w:tr>
      <w:tr w:rsidR="004D6C23">
        <w:tc>
          <w:tcPr>
            <w:tcW w:w="1984" w:type="dxa"/>
            <w:vAlign w:val="center"/>
          </w:tcPr>
          <w:p w:rsidR="004D6C23" w:rsidRDefault="004D6C23">
            <w:pPr>
              <w:pStyle w:val="ConsPlusNormal"/>
            </w:pPr>
            <w:r>
              <w:t>Лиственница Сукачева</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6 - 8</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Можжевельник виргинский</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2 - 3</w:t>
            </w:r>
          </w:p>
        </w:tc>
      </w:tr>
      <w:tr w:rsidR="004D6C23">
        <w:tc>
          <w:tcPr>
            <w:tcW w:w="1984" w:type="dxa"/>
            <w:vAlign w:val="center"/>
          </w:tcPr>
          <w:p w:rsidR="004D6C23" w:rsidRDefault="004D6C23">
            <w:pPr>
              <w:pStyle w:val="ConsPlusNormal"/>
            </w:pPr>
            <w:r>
              <w:t>Можжевельник обыкновенный</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2 - 3</w:t>
            </w:r>
          </w:p>
        </w:tc>
      </w:tr>
      <w:tr w:rsidR="004D6C23">
        <w:tc>
          <w:tcPr>
            <w:tcW w:w="1984" w:type="dxa"/>
            <w:vAlign w:val="center"/>
          </w:tcPr>
          <w:p w:rsidR="004D6C23" w:rsidRDefault="004D6C23">
            <w:pPr>
              <w:pStyle w:val="ConsPlusNormal"/>
            </w:pPr>
            <w:r>
              <w:t xml:space="preserve">Пихта белая, европейская или </w:t>
            </w:r>
            <w:r>
              <w:lastRenderedPageBreak/>
              <w:t>гребенчатая</w:t>
            </w:r>
          </w:p>
        </w:tc>
        <w:tc>
          <w:tcPr>
            <w:tcW w:w="4252" w:type="dxa"/>
            <w:vAlign w:val="center"/>
          </w:tcPr>
          <w:p w:rsidR="004D6C23" w:rsidRDefault="004D6C23">
            <w:pPr>
              <w:pStyle w:val="ConsPlusNormal"/>
            </w:pPr>
            <w:r>
              <w:lastRenderedPageBreak/>
              <w:t>Герметично закрытая тара</w:t>
            </w:r>
          </w:p>
        </w:tc>
        <w:tc>
          <w:tcPr>
            <w:tcW w:w="1644" w:type="dxa"/>
            <w:vAlign w:val="center"/>
          </w:tcPr>
          <w:p w:rsidR="004D6C23" w:rsidRDefault="004D6C23">
            <w:pPr>
              <w:pStyle w:val="ConsPlusNormal"/>
              <w:jc w:val="center"/>
            </w:pPr>
            <w:r>
              <w:t>11 - 13</w:t>
            </w:r>
          </w:p>
        </w:tc>
        <w:tc>
          <w:tcPr>
            <w:tcW w:w="1191" w:type="dxa"/>
            <w:vAlign w:val="center"/>
          </w:tcPr>
          <w:p w:rsidR="004D6C23" w:rsidRDefault="004D6C23">
            <w:pPr>
              <w:pStyle w:val="ConsPlusNormal"/>
              <w:jc w:val="center"/>
            </w:pPr>
            <w:r>
              <w:t>до 2</w:t>
            </w:r>
          </w:p>
        </w:tc>
      </w:tr>
      <w:tr w:rsidR="004D6C23">
        <w:tc>
          <w:tcPr>
            <w:tcW w:w="1984" w:type="dxa"/>
            <w:vAlign w:val="center"/>
          </w:tcPr>
          <w:p w:rsidR="004D6C23" w:rsidRDefault="004D6C23">
            <w:pPr>
              <w:pStyle w:val="ConsPlusNormal"/>
            </w:pPr>
            <w:r>
              <w:lastRenderedPageBreak/>
              <w:t>Пихта Нордманна или кавказская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6 - 7</w:t>
            </w:r>
          </w:p>
        </w:tc>
        <w:tc>
          <w:tcPr>
            <w:tcW w:w="1191" w:type="dxa"/>
            <w:vAlign w:val="center"/>
          </w:tcPr>
          <w:p w:rsidR="004D6C23" w:rsidRDefault="004D6C23">
            <w:pPr>
              <w:pStyle w:val="ConsPlusNormal"/>
              <w:jc w:val="center"/>
            </w:pPr>
            <w:r>
              <w:t>до 2</w:t>
            </w:r>
          </w:p>
        </w:tc>
      </w:tr>
      <w:tr w:rsidR="004D6C23">
        <w:tc>
          <w:tcPr>
            <w:tcW w:w="1984" w:type="dxa"/>
            <w:vAlign w:val="center"/>
          </w:tcPr>
          <w:p w:rsidR="004D6C23" w:rsidRDefault="004D6C23">
            <w:pPr>
              <w:pStyle w:val="ConsPlusNormal"/>
            </w:pPr>
            <w:r>
              <w:t>Пихта сибирская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11 - 13</w:t>
            </w:r>
          </w:p>
        </w:tc>
        <w:tc>
          <w:tcPr>
            <w:tcW w:w="1191" w:type="dxa"/>
            <w:vAlign w:val="center"/>
          </w:tcPr>
          <w:p w:rsidR="004D6C23" w:rsidRDefault="004D6C23">
            <w:pPr>
              <w:pStyle w:val="ConsPlusNormal"/>
              <w:jc w:val="center"/>
            </w:pPr>
            <w:r>
              <w:t>до 2</w:t>
            </w:r>
          </w:p>
        </w:tc>
      </w:tr>
      <w:tr w:rsidR="004D6C23">
        <w:tc>
          <w:tcPr>
            <w:tcW w:w="1984" w:type="dxa"/>
            <w:vAlign w:val="center"/>
          </w:tcPr>
          <w:p w:rsidR="004D6C23" w:rsidRDefault="004D6C23">
            <w:pPr>
              <w:pStyle w:val="ConsPlusNormal"/>
            </w:pPr>
            <w:r>
              <w:t>Платикладус восточный (биота восточная)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2 - 3</w:t>
            </w:r>
          </w:p>
        </w:tc>
      </w:tr>
      <w:tr w:rsidR="004D6C23">
        <w:tc>
          <w:tcPr>
            <w:tcW w:w="1984" w:type="dxa"/>
            <w:vAlign w:val="center"/>
          </w:tcPr>
          <w:p w:rsidR="004D6C23" w:rsidRDefault="004D6C23">
            <w:pPr>
              <w:pStyle w:val="ConsPlusNormal"/>
            </w:pPr>
            <w:r>
              <w:t>Сосна кедровая сибирская (кедр сибирский)</w:t>
            </w:r>
          </w:p>
        </w:tc>
        <w:tc>
          <w:tcPr>
            <w:tcW w:w="4252" w:type="dxa"/>
            <w:vAlign w:val="center"/>
          </w:tcPr>
          <w:p w:rsidR="004D6C23" w:rsidRDefault="004D6C23">
            <w:pPr>
              <w:pStyle w:val="ConsPlusNormal"/>
            </w:pPr>
            <w:r>
              <w:t>Сухие прохладные помещения: ящики, закрома, лари, закрытые металлической сеткой.</w:t>
            </w:r>
          </w:p>
          <w:p w:rsidR="004D6C23" w:rsidRDefault="004D6C23">
            <w:pPr>
              <w:pStyle w:val="ConsPlusNormal"/>
            </w:pPr>
            <w:r>
              <w:t>В ямах, траншеях между слоями песка</w:t>
            </w:r>
          </w:p>
        </w:tc>
        <w:tc>
          <w:tcPr>
            <w:tcW w:w="1644" w:type="dxa"/>
            <w:vAlign w:val="center"/>
          </w:tcPr>
          <w:p w:rsidR="004D6C23" w:rsidRDefault="004D6C23">
            <w:pPr>
              <w:pStyle w:val="ConsPlusNormal"/>
              <w:jc w:val="center"/>
            </w:pPr>
            <w:r>
              <w:t>11</w:t>
            </w:r>
          </w:p>
        </w:tc>
        <w:tc>
          <w:tcPr>
            <w:tcW w:w="1191" w:type="dxa"/>
            <w:vAlign w:val="center"/>
          </w:tcPr>
          <w:p w:rsidR="004D6C23" w:rsidRDefault="004D6C23">
            <w:pPr>
              <w:pStyle w:val="ConsPlusNormal"/>
              <w:jc w:val="center"/>
            </w:pPr>
            <w:r>
              <w:t>до 1</w:t>
            </w:r>
          </w:p>
        </w:tc>
      </w:tr>
      <w:tr w:rsidR="004D6C23">
        <w:tc>
          <w:tcPr>
            <w:tcW w:w="1984" w:type="dxa"/>
            <w:vMerge w:val="restart"/>
            <w:vAlign w:val="center"/>
          </w:tcPr>
          <w:p w:rsidR="004D6C23" w:rsidRDefault="004D6C23">
            <w:pPr>
              <w:pStyle w:val="ConsPlusNormal"/>
            </w:pPr>
            <w:r>
              <w:t>Сосна кедровая корейская (кедр корейский)</w:t>
            </w:r>
          </w:p>
        </w:tc>
        <w:tc>
          <w:tcPr>
            <w:tcW w:w="4252" w:type="dxa"/>
            <w:vAlign w:val="center"/>
          </w:tcPr>
          <w:p w:rsidR="004D6C23" w:rsidRDefault="004D6C23">
            <w:pPr>
              <w:pStyle w:val="ConsPlusNormal"/>
            </w:pPr>
            <w:r>
              <w:t>Сухие прохладные помещения: ящики, закрома, лари, закрытые металлической сеткой.</w:t>
            </w:r>
          </w:p>
        </w:tc>
        <w:tc>
          <w:tcPr>
            <w:tcW w:w="1644" w:type="dxa"/>
            <w:vAlign w:val="center"/>
          </w:tcPr>
          <w:p w:rsidR="004D6C23" w:rsidRDefault="004D6C23">
            <w:pPr>
              <w:pStyle w:val="ConsPlusNormal"/>
              <w:jc w:val="center"/>
            </w:pPr>
            <w:r>
              <w:t>11 - 13</w:t>
            </w:r>
          </w:p>
        </w:tc>
        <w:tc>
          <w:tcPr>
            <w:tcW w:w="1191" w:type="dxa"/>
            <w:vAlign w:val="center"/>
          </w:tcPr>
          <w:p w:rsidR="004D6C23" w:rsidRDefault="004D6C23">
            <w:pPr>
              <w:pStyle w:val="ConsPlusNormal"/>
              <w:jc w:val="center"/>
            </w:pPr>
            <w:r>
              <w:t>до 1</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В ямах, траншеях между слоями песка</w:t>
            </w:r>
          </w:p>
        </w:tc>
        <w:tc>
          <w:tcPr>
            <w:tcW w:w="1644" w:type="dxa"/>
            <w:vAlign w:val="center"/>
          </w:tcPr>
          <w:p w:rsidR="004D6C23" w:rsidRDefault="004D6C23">
            <w:pPr>
              <w:pStyle w:val="ConsPlusNormal"/>
              <w:jc w:val="center"/>
            </w:pPr>
            <w:r>
              <w:t>11</w:t>
            </w:r>
          </w:p>
        </w:tc>
        <w:tc>
          <w:tcPr>
            <w:tcW w:w="1191" w:type="dxa"/>
            <w:vAlign w:val="center"/>
          </w:tcPr>
          <w:p w:rsidR="004D6C23" w:rsidRDefault="004D6C23">
            <w:pPr>
              <w:pStyle w:val="ConsPlusNormal"/>
              <w:jc w:val="center"/>
            </w:pPr>
            <w:r>
              <w:t>до 1</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Склады с холодильными установками</w:t>
            </w:r>
          </w:p>
        </w:tc>
        <w:tc>
          <w:tcPr>
            <w:tcW w:w="1644" w:type="dxa"/>
            <w:vAlign w:val="center"/>
          </w:tcPr>
          <w:p w:rsidR="004D6C23" w:rsidRDefault="004D6C23">
            <w:pPr>
              <w:pStyle w:val="ConsPlusNormal"/>
              <w:jc w:val="center"/>
            </w:pPr>
            <w:r>
              <w:t>11</w:t>
            </w:r>
          </w:p>
        </w:tc>
        <w:tc>
          <w:tcPr>
            <w:tcW w:w="1191" w:type="dxa"/>
            <w:vAlign w:val="center"/>
          </w:tcPr>
          <w:p w:rsidR="004D6C23" w:rsidRDefault="004D6C23">
            <w:pPr>
              <w:pStyle w:val="ConsPlusNormal"/>
              <w:jc w:val="center"/>
            </w:pPr>
            <w:r>
              <w:t>3</w:t>
            </w:r>
          </w:p>
        </w:tc>
      </w:tr>
      <w:tr w:rsidR="004D6C23">
        <w:tc>
          <w:tcPr>
            <w:tcW w:w="1984" w:type="dxa"/>
            <w:vAlign w:val="center"/>
          </w:tcPr>
          <w:p w:rsidR="004D6C23" w:rsidRDefault="004D6C23">
            <w:pPr>
              <w:pStyle w:val="ConsPlusNormal"/>
            </w:pPr>
            <w:r>
              <w:t>Сосна Палласа (сосна крымская)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6 - 7,5</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Сосна обыкновенная</w:t>
            </w:r>
          </w:p>
        </w:tc>
        <w:tc>
          <w:tcPr>
            <w:tcW w:w="4252" w:type="dxa"/>
            <w:vAlign w:val="center"/>
          </w:tcPr>
          <w:p w:rsidR="004D6C23" w:rsidRDefault="004D6C23">
            <w:pPr>
              <w:pStyle w:val="ConsPlusNormal"/>
            </w:pPr>
            <w:r>
              <w:t>Герметично закрытые стеклянные бутыли или другая тара с вложенной внутрь сухой "кобальтовой" бумагой голубого цвета</w:t>
            </w:r>
          </w:p>
        </w:tc>
        <w:tc>
          <w:tcPr>
            <w:tcW w:w="1644" w:type="dxa"/>
            <w:vAlign w:val="center"/>
          </w:tcPr>
          <w:p w:rsidR="004D6C23" w:rsidRDefault="004D6C23">
            <w:pPr>
              <w:pStyle w:val="ConsPlusNormal"/>
              <w:jc w:val="center"/>
            </w:pPr>
            <w:r>
              <w:t>4,5 - 7,5</w:t>
            </w:r>
          </w:p>
        </w:tc>
        <w:tc>
          <w:tcPr>
            <w:tcW w:w="1191" w:type="dxa"/>
            <w:vAlign w:val="center"/>
          </w:tcPr>
          <w:p w:rsidR="004D6C23" w:rsidRDefault="004D6C23">
            <w:pPr>
              <w:pStyle w:val="ConsPlusNormal"/>
              <w:jc w:val="center"/>
            </w:pPr>
            <w:r>
              <w:t>5 - 6</w:t>
            </w:r>
          </w:p>
        </w:tc>
      </w:tr>
      <w:tr w:rsidR="004D6C23">
        <w:tc>
          <w:tcPr>
            <w:tcW w:w="1984" w:type="dxa"/>
            <w:vAlign w:val="center"/>
          </w:tcPr>
          <w:p w:rsidR="004D6C23" w:rsidRDefault="004D6C23">
            <w:pPr>
              <w:pStyle w:val="ConsPlusNormal"/>
            </w:pPr>
            <w:r>
              <w:t>Туя западная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7 - 9</w:t>
            </w:r>
          </w:p>
        </w:tc>
        <w:tc>
          <w:tcPr>
            <w:tcW w:w="1191" w:type="dxa"/>
            <w:vAlign w:val="center"/>
          </w:tcPr>
          <w:p w:rsidR="004D6C23" w:rsidRDefault="004D6C23">
            <w:pPr>
              <w:pStyle w:val="ConsPlusNormal"/>
              <w:jc w:val="center"/>
            </w:pPr>
            <w:r>
              <w:t>2 - 3</w:t>
            </w:r>
          </w:p>
        </w:tc>
      </w:tr>
      <w:tr w:rsidR="004D6C23">
        <w:tc>
          <w:tcPr>
            <w:tcW w:w="9071" w:type="dxa"/>
            <w:gridSpan w:val="4"/>
            <w:vAlign w:val="center"/>
          </w:tcPr>
          <w:p w:rsidR="004D6C23" w:rsidRDefault="004D6C23">
            <w:pPr>
              <w:pStyle w:val="ConsPlusNormal"/>
              <w:jc w:val="center"/>
              <w:outlineLvl w:val="2"/>
            </w:pPr>
            <w:r>
              <w:t>Лиственные лесные растения</w:t>
            </w:r>
          </w:p>
        </w:tc>
      </w:tr>
      <w:tr w:rsidR="004D6C23">
        <w:tc>
          <w:tcPr>
            <w:tcW w:w="1984" w:type="dxa"/>
            <w:vMerge w:val="restart"/>
            <w:vAlign w:val="center"/>
          </w:tcPr>
          <w:p w:rsidR="004D6C23" w:rsidRDefault="004D6C23">
            <w:pPr>
              <w:pStyle w:val="ConsPlusNormal"/>
            </w:pPr>
            <w:r>
              <w:t>Абрикос обыкновенный</w:t>
            </w:r>
          </w:p>
        </w:tc>
        <w:tc>
          <w:tcPr>
            <w:tcW w:w="4252" w:type="dxa"/>
            <w:vAlign w:val="center"/>
          </w:tcPr>
          <w:p w:rsidR="004D6C23" w:rsidRDefault="004D6C23">
            <w:pPr>
              <w:pStyle w:val="ConsPlusNormal"/>
            </w:pPr>
            <w:r>
              <w:t>Герметично закрытая тара</w:t>
            </w:r>
          </w:p>
        </w:tc>
        <w:tc>
          <w:tcPr>
            <w:tcW w:w="1644" w:type="dxa"/>
            <w:vMerge w:val="restart"/>
            <w:vAlign w:val="center"/>
          </w:tcPr>
          <w:p w:rsidR="004D6C23" w:rsidRDefault="004D6C23">
            <w:pPr>
              <w:pStyle w:val="ConsPlusNormal"/>
              <w:jc w:val="center"/>
            </w:pPr>
            <w:r>
              <w:t>7</w:t>
            </w:r>
          </w:p>
        </w:tc>
        <w:tc>
          <w:tcPr>
            <w:tcW w:w="1191" w:type="dxa"/>
            <w:vMerge w:val="restart"/>
            <w:vAlign w:val="center"/>
          </w:tcPr>
          <w:p w:rsidR="004D6C23" w:rsidRDefault="004D6C23">
            <w:pPr>
              <w:pStyle w:val="ConsPlusNormal"/>
              <w:jc w:val="center"/>
            </w:pPr>
            <w:r>
              <w:t>Более 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Заваренные полиэтиленовые пакеты - вкладыши из пленки толщиной 100 мк, вложенные в тканевые мешки</w:t>
            </w:r>
          </w:p>
        </w:tc>
        <w:tc>
          <w:tcPr>
            <w:tcW w:w="1644" w:type="dxa"/>
            <w:vMerge/>
          </w:tcPr>
          <w:p w:rsidR="004D6C23" w:rsidRDefault="004D6C23">
            <w:pPr>
              <w:spacing w:after="1" w:line="0" w:lineRule="atLeast"/>
            </w:pPr>
          </w:p>
        </w:tc>
        <w:tc>
          <w:tcPr>
            <w:tcW w:w="1191" w:type="dxa"/>
            <w:vMerge/>
          </w:tcPr>
          <w:p w:rsidR="004D6C23" w:rsidRDefault="004D6C23">
            <w:pPr>
              <w:spacing w:after="1" w:line="0" w:lineRule="atLeast"/>
            </w:pP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Закрома, лари, ящики (с песком)</w:t>
            </w:r>
          </w:p>
        </w:tc>
        <w:tc>
          <w:tcPr>
            <w:tcW w:w="1644" w:type="dxa"/>
            <w:vAlign w:val="center"/>
          </w:tcPr>
          <w:p w:rsidR="004D6C23" w:rsidRDefault="004D6C23">
            <w:pPr>
              <w:pStyle w:val="ConsPlusNormal"/>
            </w:pPr>
          </w:p>
        </w:tc>
        <w:tc>
          <w:tcPr>
            <w:tcW w:w="1191" w:type="dxa"/>
            <w:vAlign w:val="center"/>
          </w:tcPr>
          <w:p w:rsidR="004D6C23" w:rsidRDefault="004D6C23">
            <w:pPr>
              <w:pStyle w:val="ConsPlusNormal"/>
              <w:jc w:val="center"/>
            </w:pPr>
            <w:r>
              <w:t>1 - 2</w:t>
            </w:r>
          </w:p>
        </w:tc>
      </w:tr>
      <w:tr w:rsidR="004D6C23">
        <w:tc>
          <w:tcPr>
            <w:tcW w:w="1984" w:type="dxa"/>
            <w:vMerge w:val="restart"/>
            <w:vAlign w:val="center"/>
          </w:tcPr>
          <w:p w:rsidR="004D6C23" w:rsidRDefault="004D6C23">
            <w:pPr>
              <w:pStyle w:val="ConsPlusNormal"/>
            </w:pPr>
            <w:r>
              <w:t>Аморфа кустарниковая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11 - 12</w:t>
            </w:r>
          </w:p>
        </w:tc>
        <w:tc>
          <w:tcPr>
            <w:tcW w:w="1191" w:type="dxa"/>
            <w:vAlign w:val="center"/>
          </w:tcPr>
          <w:p w:rsidR="004D6C23" w:rsidRDefault="004D6C23">
            <w:pPr>
              <w:pStyle w:val="ConsPlusNormal"/>
              <w:jc w:val="center"/>
            </w:pPr>
            <w:r>
              <w:t>3...4</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Бумажные мешки, ящики, лари</w:t>
            </w:r>
          </w:p>
        </w:tc>
        <w:tc>
          <w:tcPr>
            <w:tcW w:w="1644" w:type="dxa"/>
            <w:vAlign w:val="center"/>
          </w:tcPr>
          <w:p w:rsidR="004D6C23" w:rsidRDefault="004D6C23">
            <w:pPr>
              <w:pStyle w:val="ConsPlusNormal"/>
            </w:pPr>
          </w:p>
        </w:tc>
        <w:tc>
          <w:tcPr>
            <w:tcW w:w="1191" w:type="dxa"/>
            <w:vAlign w:val="center"/>
          </w:tcPr>
          <w:p w:rsidR="004D6C23" w:rsidRDefault="004D6C23">
            <w:pPr>
              <w:pStyle w:val="ConsPlusNormal"/>
              <w:jc w:val="center"/>
            </w:pPr>
            <w:r>
              <w:t>До посева весной</w:t>
            </w:r>
          </w:p>
        </w:tc>
      </w:tr>
      <w:tr w:rsidR="004D6C23">
        <w:tc>
          <w:tcPr>
            <w:tcW w:w="1984" w:type="dxa"/>
            <w:vAlign w:val="center"/>
          </w:tcPr>
          <w:p w:rsidR="004D6C23" w:rsidRDefault="004D6C23">
            <w:pPr>
              <w:pStyle w:val="ConsPlusNormal"/>
            </w:pPr>
            <w:r>
              <w:t>Бархат амурский</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Merge w:val="restart"/>
            <w:vAlign w:val="center"/>
          </w:tcPr>
          <w:p w:rsidR="004D6C23" w:rsidRDefault="004D6C23">
            <w:pPr>
              <w:pStyle w:val="ConsPlusNormal"/>
            </w:pPr>
            <w:r>
              <w:t>Береза повислая (береза бородавчатая);</w:t>
            </w:r>
          </w:p>
          <w:p w:rsidR="004D6C23" w:rsidRDefault="004D6C23">
            <w:pPr>
              <w:pStyle w:val="ConsPlusNormal"/>
            </w:pPr>
            <w:r>
              <w:lastRenderedPageBreak/>
              <w:t>Береза пушистая</w:t>
            </w:r>
          </w:p>
        </w:tc>
        <w:tc>
          <w:tcPr>
            <w:tcW w:w="4252" w:type="dxa"/>
            <w:vAlign w:val="center"/>
          </w:tcPr>
          <w:p w:rsidR="004D6C23" w:rsidRDefault="004D6C23">
            <w:pPr>
              <w:pStyle w:val="ConsPlusNormal"/>
            </w:pPr>
            <w:r>
              <w:lastRenderedPageBreak/>
              <w:t>Герметично закрытая тара</w:t>
            </w:r>
          </w:p>
        </w:tc>
        <w:tc>
          <w:tcPr>
            <w:tcW w:w="1644" w:type="dxa"/>
            <w:vAlign w:val="center"/>
          </w:tcPr>
          <w:p w:rsidR="004D6C23" w:rsidRDefault="004D6C23">
            <w:pPr>
              <w:pStyle w:val="ConsPlusNormal"/>
              <w:jc w:val="center"/>
            </w:pPr>
            <w:r>
              <w:t>7 - 8</w:t>
            </w:r>
          </w:p>
        </w:tc>
        <w:tc>
          <w:tcPr>
            <w:tcW w:w="1191" w:type="dxa"/>
            <w:vAlign w:val="center"/>
          </w:tcPr>
          <w:p w:rsidR="004D6C23" w:rsidRDefault="004D6C23">
            <w:pPr>
              <w:pStyle w:val="ConsPlusNormal"/>
              <w:jc w:val="center"/>
            </w:pPr>
            <w:r>
              <w:t>1</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Герметично закрытая тара с хлористым кальцием</w:t>
            </w:r>
          </w:p>
        </w:tc>
        <w:tc>
          <w:tcPr>
            <w:tcW w:w="1644" w:type="dxa"/>
            <w:vAlign w:val="center"/>
          </w:tcPr>
          <w:p w:rsidR="004D6C23" w:rsidRDefault="004D6C23">
            <w:pPr>
              <w:pStyle w:val="ConsPlusNormal"/>
              <w:jc w:val="center"/>
            </w:pPr>
            <w:r>
              <w:t>7 - 8</w:t>
            </w:r>
          </w:p>
        </w:tc>
        <w:tc>
          <w:tcPr>
            <w:tcW w:w="1191" w:type="dxa"/>
            <w:vAlign w:val="center"/>
          </w:tcPr>
          <w:p w:rsidR="004D6C23" w:rsidRDefault="004D6C23">
            <w:pPr>
              <w:pStyle w:val="ConsPlusNormal"/>
              <w:jc w:val="center"/>
            </w:pPr>
            <w:r>
              <w:t>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В деревянных ящиках рыхлыми слоями толщиной 4 см, переложенных бумагой</w:t>
            </w:r>
          </w:p>
        </w:tc>
        <w:tc>
          <w:tcPr>
            <w:tcW w:w="1644" w:type="dxa"/>
            <w:vAlign w:val="center"/>
          </w:tcPr>
          <w:p w:rsidR="004D6C23" w:rsidRDefault="004D6C23">
            <w:pPr>
              <w:pStyle w:val="ConsPlusNormal"/>
            </w:pPr>
          </w:p>
        </w:tc>
        <w:tc>
          <w:tcPr>
            <w:tcW w:w="1191" w:type="dxa"/>
            <w:vAlign w:val="center"/>
          </w:tcPr>
          <w:p w:rsidR="004D6C23" w:rsidRDefault="004D6C23">
            <w:pPr>
              <w:pStyle w:val="ConsPlusNormal"/>
              <w:jc w:val="center"/>
            </w:pPr>
            <w:r>
              <w:t>До посева в год сбора или до следующей весны</w:t>
            </w:r>
          </w:p>
        </w:tc>
      </w:tr>
      <w:tr w:rsidR="004D6C23">
        <w:tc>
          <w:tcPr>
            <w:tcW w:w="1984" w:type="dxa"/>
            <w:vAlign w:val="center"/>
          </w:tcPr>
          <w:p w:rsidR="004D6C23" w:rsidRDefault="004D6C23">
            <w:pPr>
              <w:pStyle w:val="ConsPlusNormal"/>
            </w:pPr>
            <w:r>
              <w:lastRenderedPageBreak/>
              <w:t>Бересклет бородавчатый</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8 - 9</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Бирючина обыкновенная</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1 - 2</w:t>
            </w:r>
          </w:p>
        </w:tc>
      </w:tr>
      <w:tr w:rsidR="004D6C23">
        <w:tc>
          <w:tcPr>
            <w:tcW w:w="1984" w:type="dxa"/>
            <w:vAlign w:val="center"/>
          </w:tcPr>
          <w:p w:rsidR="004D6C23" w:rsidRDefault="004D6C23">
            <w:pPr>
              <w:pStyle w:val="ConsPlusNormal"/>
            </w:pPr>
            <w:r>
              <w:t>Боярышник колючий или обыкновенный</w:t>
            </w:r>
          </w:p>
        </w:tc>
        <w:tc>
          <w:tcPr>
            <w:tcW w:w="4252" w:type="dxa"/>
            <w:vAlign w:val="center"/>
          </w:tcPr>
          <w:p w:rsidR="004D6C23" w:rsidRDefault="004D6C23">
            <w:pPr>
              <w:pStyle w:val="ConsPlusNormal"/>
            </w:pPr>
            <w:r>
              <w:t>Герметично закрытая тара, мешки,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Бузина кистистая или обыкновенная (бузина красная)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Бузина черная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Бук восточный</w:t>
            </w:r>
          </w:p>
        </w:tc>
        <w:tc>
          <w:tcPr>
            <w:tcW w:w="4252" w:type="dxa"/>
            <w:vAlign w:val="center"/>
          </w:tcPr>
          <w:p w:rsidR="004D6C23" w:rsidRDefault="004D6C23">
            <w:pPr>
              <w:pStyle w:val="ConsPlusNormal"/>
            </w:pPr>
            <w:r>
              <w:t>На поверхности почвы под снегом. В открытых ящиках под снегом. Ящики в ледниках. Ящики в подвале.</w:t>
            </w:r>
          </w:p>
        </w:tc>
        <w:tc>
          <w:tcPr>
            <w:tcW w:w="1644" w:type="dxa"/>
            <w:vAlign w:val="center"/>
          </w:tcPr>
          <w:p w:rsidR="004D6C23" w:rsidRDefault="004D6C23">
            <w:pPr>
              <w:pStyle w:val="ConsPlusNormal"/>
              <w:jc w:val="center"/>
            </w:pPr>
            <w:r>
              <w:t>15 - 16</w:t>
            </w:r>
          </w:p>
        </w:tc>
        <w:tc>
          <w:tcPr>
            <w:tcW w:w="1191" w:type="dxa"/>
            <w:vAlign w:val="center"/>
          </w:tcPr>
          <w:p w:rsidR="004D6C23" w:rsidRDefault="004D6C23">
            <w:pPr>
              <w:pStyle w:val="ConsPlusNormal"/>
              <w:jc w:val="center"/>
            </w:pPr>
            <w:r>
              <w:t>До первой весны после сбора</w:t>
            </w:r>
          </w:p>
        </w:tc>
      </w:tr>
      <w:tr w:rsidR="004D6C23">
        <w:tc>
          <w:tcPr>
            <w:tcW w:w="1984" w:type="dxa"/>
            <w:vAlign w:val="center"/>
          </w:tcPr>
          <w:p w:rsidR="004D6C23" w:rsidRDefault="004D6C23">
            <w:pPr>
              <w:pStyle w:val="ConsPlusNormal"/>
            </w:pPr>
            <w:r>
              <w:t>Бук лесной или европейский</w:t>
            </w:r>
          </w:p>
        </w:tc>
        <w:tc>
          <w:tcPr>
            <w:tcW w:w="4252" w:type="dxa"/>
            <w:vAlign w:val="center"/>
          </w:tcPr>
          <w:p w:rsidR="004D6C23" w:rsidRDefault="004D6C23">
            <w:pPr>
              <w:pStyle w:val="ConsPlusNormal"/>
            </w:pPr>
            <w:r>
              <w:t>На поверхности почвы под снегом. В открытых ящиках под снегом. Ящики в ледниках. Ящики в подвале.</w:t>
            </w:r>
          </w:p>
        </w:tc>
        <w:tc>
          <w:tcPr>
            <w:tcW w:w="1644" w:type="dxa"/>
            <w:vAlign w:val="center"/>
          </w:tcPr>
          <w:p w:rsidR="004D6C23" w:rsidRDefault="004D6C23">
            <w:pPr>
              <w:pStyle w:val="ConsPlusNormal"/>
              <w:jc w:val="center"/>
            </w:pPr>
            <w:r>
              <w:t>15 - 16</w:t>
            </w:r>
          </w:p>
        </w:tc>
        <w:tc>
          <w:tcPr>
            <w:tcW w:w="1191" w:type="dxa"/>
            <w:vAlign w:val="center"/>
          </w:tcPr>
          <w:p w:rsidR="004D6C23" w:rsidRDefault="004D6C23">
            <w:pPr>
              <w:pStyle w:val="ConsPlusNormal"/>
              <w:jc w:val="center"/>
            </w:pPr>
            <w:r>
              <w:t>До первой весны после сбора</w:t>
            </w:r>
          </w:p>
        </w:tc>
      </w:tr>
      <w:tr w:rsidR="004D6C23">
        <w:tc>
          <w:tcPr>
            <w:tcW w:w="1984" w:type="dxa"/>
            <w:vAlign w:val="center"/>
          </w:tcPr>
          <w:p w:rsidR="004D6C23" w:rsidRDefault="004D6C23">
            <w:pPr>
              <w:pStyle w:val="ConsPlusNormal"/>
            </w:pPr>
            <w:r>
              <w:t>Вишня кустарниковая</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До 2</w:t>
            </w:r>
          </w:p>
        </w:tc>
      </w:tr>
      <w:tr w:rsidR="004D6C23">
        <w:tc>
          <w:tcPr>
            <w:tcW w:w="1984" w:type="dxa"/>
            <w:vMerge w:val="restart"/>
            <w:vAlign w:val="center"/>
          </w:tcPr>
          <w:p w:rsidR="004D6C23" w:rsidRDefault="004D6C23">
            <w:pPr>
              <w:pStyle w:val="ConsPlusNormal"/>
            </w:pPr>
            <w:r>
              <w:t>Вишня обыкновенная</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До 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Заваренные полиэтиленовые пакеты - вкладыши из пленки толщиной 100 мк, вложенные в тканевые мешки</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Более 2</w:t>
            </w:r>
          </w:p>
        </w:tc>
      </w:tr>
      <w:tr w:rsidR="004D6C23">
        <w:tc>
          <w:tcPr>
            <w:tcW w:w="1984" w:type="dxa"/>
            <w:vMerge w:val="restart"/>
            <w:vAlign w:val="center"/>
          </w:tcPr>
          <w:p w:rsidR="004D6C23" w:rsidRDefault="004D6C23">
            <w:pPr>
              <w:pStyle w:val="ConsPlusNormal"/>
            </w:pPr>
            <w:r>
              <w:t>Вяз гладкий,</w:t>
            </w:r>
          </w:p>
          <w:p w:rsidR="004D6C23" w:rsidRDefault="004D6C23">
            <w:pPr>
              <w:pStyle w:val="ConsPlusNormal"/>
            </w:pPr>
            <w:r>
              <w:t>Вяз перистоветвистый</w:t>
            </w:r>
          </w:p>
        </w:tc>
        <w:tc>
          <w:tcPr>
            <w:tcW w:w="4252" w:type="dxa"/>
            <w:vAlign w:val="center"/>
          </w:tcPr>
          <w:p w:rsidR="004D6C23" w:rsidRDefault="004D6C23">
            <w:pPr>
              <w:pStyle w:val="ConsPlusNormal"/>
            </w:pPr>
            <w:r>
              <w:t>Высев сразу после сбора</w:t>
            </w:r>
          </w:p>
        </w:tc>
        <w:tc>
          <w:tcPr>
            <w:tcW w:w="1644" w:type="dxa"/>
            <w:vAlign w:val="center"/>
          </w:tcPr>
          <w:p w:rsidR="004D6C23" w:rsidRDefault="004D6C23">
            <w:pPr>
              <w:pStyle w:val="ConsPlusNormal"/>
            </w:pPr>
          </w:p>
        </w:tc>
        <w:tc>
          <w:tcPr>
            <w:tcW w:w="1191" w:type="dxa"/>
            <w:vAlign w:val="center"/>
          </w:tcPr>
          <w:p w:rsidR="004D6C23" w:rsidRDefault="004D6C23">
            <w:pPr>
              <w:pStyle w:val="ConsPlusNormal"/>
            </w:pP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Герметично закрытая тара (бутыли, эксикаторы) с хлористым кальцием (100 г на 10 л емкости)</w:t>
            </w:r>
          </w:p>
        </w:tc>
        <w:tc>
          <w:tcPr>
            <w:tcW w:w="1644" w:type="dxa"/>
            <w:vAlign w:val="center"/>
          </w:tcPr>
          <w:p w:rsidR="004D6C23" w:rsidRDefault="004D6C23">
            <w:pPr>
              <w:pStyle w:val="ConsPlusNormal"/>
              <w:jc w:val="center"/>
            </w:pPr>
            <w:r>
              <w:t>4,5</w:t>
            </w:r>
          </w:p>
        </w:tc>
        <w:tc>
          <w:tcPr>
            <w:tcW w:w="1191" w:type="dxa"/>
            <w:vAlign w:val="center"/>
          </w:tcPr>
          <w:p w:rsidR="004D6C23" w:rsidRDefault="004D6C23">
            <w:pPr>
              <w:pStyle w:val="ConsPlusNormal"/>
              <w:jc w:val="center"/>
            </w:pPr>
            <w:r>
              <w:t>До посева весной следующего года</w:t>
            </w:r>
          </w:p>
        </w:tc>
      </w:tr>
      <w:tr w:rsidR="004D6C23">
        <w:tc>
          <w:tcPr>
            <w:tcW w:w="1984" w:type="dxa"/>
            <w:vAlign w:val="center"/>
          </w:tcPr>
          <w:p w:rsidR="004D6C23" w:rsidRDefault="004D6C23">
            <w:pPr>
              <w:pStyle w:val="ConsPlusNormal"/>
            </w:pPr>
            <w:r>
              <w:t>Гледичия трехколючковая (обыкновенная)</w:t>
            </w:r>
          </w:p>
        </w:tc>
        <w:tc>
          <w:tcPr>
            <w:tcW w:w="4252" w:type="dxa"/>
            <w:vAlign w:val="center"/>
          </w:tcPr>
          <w:p w:rsidR="004D6C23" w:rsidRDefault="004D6C23">
            <w:pPr>
              <w:pStyle w:val="ConsPlusNormal"/>
            </w:pPr>
            <w:r>
              <w:t>Бумажные мешки; большие партии - в ящиках, закромах, ларях</w:t>
            </w:r>
          </w:p>
        </w:tc>
        <w:tc>
          <w:tcPr>
            <w:tcW w:w="1644" w:type="dxa"/>
            <w:vAlign w:val="center"/>
          </w:tcPr>
          <w:p w:rsidR="004D6C23" w:rsidRDefault="004D6C23">
            <w:pPr>
              <w:pStyle w:val="ConsPlusNormal"/>
              <w:jc w:val="center"/>
            </w:pPr>
            <w:r>
              <w:t>11 - 12</w:t>
            </w:r>
          </w:p>
        </w:tc>
        <w:tc>
          <w:tcPr>
            <w:tcW w:w="1191" w:type="dxa"/>
            <w:vAlign w:val="center"/>
          </w:tcPr>
          <w:p w:rsidR="004D6C23" w:rsidRDefault="004D6C23">
            <w:pPr>
              <w:pStyle w:val="ConsPlusNormal"/>
              <w:jc w:val="center"/>
            </w:pPr>
            <w:r>
              <w:t>4 - 5</w:t>
            </w:r>
          </w:p>
        </w:tc>
      </w:tr>
      <w:tr w:rsidR="004D6C23">
        <w:tc>
          <w:tcPr>
            <w:tcW w:w="1984" w:type="dxa"/>
            <w:vAlign w:val="center"/>
          </w:tcPr>
          <w:p w:rsidR="004D6C23" w:rsidRDefault="004D6C23">
            <w:pPr>
              <w:pStyle w:val="ConsPlusNormal"/>
            </w:pPr>
            <w:r>
              <w:t>Гордовина</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Граб обыкновенный</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1</w:t>
            </w:r>
          </w:p>
        </w:tc>
      </w:tr>
      <w:tr w:rsidR="004D6C23">
        <w:tc>
          <w:tcPr>
            <w:tcW w:w="1984" w:type="dxa"/>
            <w:vMerge w:val="restart"/>
            <w:vAlign w:val="center"/>
          </w:tcPr>
          <w:p w:rsidR="004D6C23" w:rsidRDefault="004D6C23">
            <w:pPr>
              <w:pStyle w:val="ConsPlusNormal"/>
            </w:pPr>
            <w:r>
              <w:lastRenderedPageBreak/>
              <w:t>Груша обыкновенная</w:t>
            </w:r>
          </w:p>
        </w:tc>
        <w:tc>
          <w:tcPr>
            <w:tcW w:w="4252" w:type="dxa"/>
            <w:vAlign w:val="center"/>
          </w:tcPr>
          <w:p w:rsidR="004D6C23" w:rsidRDefault="004D6C23">
            <w:pPr>
              <w:pStyle w:val="ConsPlusNormal"/>
            </w:pPr>
            <w:r>
              <w:t>Герметично закрытая тара (бутыли);</w:t>
            </w:r>
          </w:p>
          <w:p w:rsidR="004D6C23" w:rsidRDefault="004D6C23">
            <w:pPr>
              <w:pStyle w:val="ConsPlusNormal"/>
            </w:pPr>
            <w:r>
              <w:t>заваренные полиэтиленовые пакеты - вкладыши из пленки толщиной 100 мк,</w:t>
            </w:r>
          </w:p>
          <w:p w:rsidR="004D6C23" w:rsidRDefault="004D6C23">
            <w:pPr>
              <w:pStyle w:val="ConsPlusNormal"/>
            </w:pPr>
            <w:r>
              <w:t>вложенные в тканевые мешки</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Более 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1 - 2</w:t>
            </w:r>
          </w:p>
        </w:tc>
      </w:tr>
      <w:tr w:rsidR="004D6C23">
        <w:tc>
          <w:tcPr>
            <w:tcW w:w="1984" w:type="dxa"/>
            <w:vAlign w:val="center"/>
          </w:tcPr>
          <w:p w:rsidR="004D6C23" w:rsidRDefault="004D6C23">
            <w:pPr>
              <w:pStyle w:val="ConsPlusNormal"/>
            </w:pPr>
            <w:r>
              <w:t>Дерен белый,</w:t>
            </w:r>
          </w:p>
          <w:p w:rsidR="004D6C23" w:rsidRDefault="004D6C23">
            <w:pPr>
              <w:pStyle w:val="ConsPlusNormal"/>
            </w:pPr>
            <w:r>
              <w:t>Дерен кроваво-красный,</w:t>
            </w:r>
          </w:p>
          <w:p w:rsidR="004D6C23" w:rsidRDefault="004D6C23">
            <w:pPr>
              <w:pStyle w:val="ConsPlusNormal"/>
            </w:pPr>
            <w:r>
              <w:t>Дерен мужской или кизил</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1 - 2</w:t>
            </w:r>
          </w:p>
        </w:tc>
      </w:tr>
      <w:tr w:rsidR="004D6C23">
        <w:tc>
          <w:tcPr>
            <w:tcW w:w="1984" w:type="dxa"/>
            <w:vAlign w:val="center"/>
          </w:tcPr>
          <w:p w:rsidR="004D6C23" w:rsidRDefault="004D6C23">
            <w:pPr>
              <w:pStyle w:val="ConsPlusNormal"/>
            </w:pPr>
            <w:r>
              <w:t>Дуб красный,</w:t>
            </w:r>
          </w:p>
          <w:p w:rsidR="004D6C23" w:rsidRDefault="004D6C23">
            <w:pPr>
              <w:pStyle w:val="ConsPlusNormal"/>
            </w:pPr>
            <w:r>
              <w:t>Дуб скальный,</w:t>
            </w:r>
          </w:p>
          <w:p w:rsidR="004D6C23" w:rsidRDefault="004D6C23">
            <w:pPr>
              <w:pStyle w:val="ConsPlusNormal"/>
            </w:pPr>
            <w:r>
              <w:t>Дуб черешчатый</w:t>
            </w:r>
          </w:p>
        </w:tc>
        <w:tc>
          <w:tcPr>
            <w:tcW w:w="4252" w:type="dxa"/>
            <w:vAlign w:val="center"/>
          </w:tcPr>
          <w:p w:rsidR="004D6C23" w:rsidRDefault="004D6C23">
            <w:pPr>
              <w:pStyle w:val="ConsPlusNormal"/>
            </w:pPr>
            <w:r>
              <w:t>Зимнее хранение: в траншеях; под снегом; в проточной воде</w:t>
            </w:r>
          </w:p>
        </w:tc>
        <w:tc>
          <w:tcPr>
            <w:tcW w:w="1644" w:type="dxa"/>
            <w:vAlign w:val="center"/>
          </w:tcPr>
          <w:p w:rsidR="004D6C23" w:rsidRDefault="004D6C23">
            <w:pPr>
              <w:pStyle w:val="ConsPlusNormal"/>
              <w:jc w:val="center"/>
            </w:pPr>
            <w:r>
              <w:t>55 - 60</w:t>
            </w:r>
          </w:p>
        </w:tc>
        <w:tc>
          <w:tcPr>
            <w:tcW w:w="1191" w:type="dxa"/>
            <w:vAlign w:val="center"/>
          </w:tcPr>
          <w:p w:rsidR="004D6C23" w:rsidRDefault="004D6C23">
            <w:pPr>
              <w:pStyle w:val="ConsPlusNormal"/>
              <w:jc w:val="center"/>
            </w:pPr>
            <w:r>
              <w:t>До весны следующего за сбором года</w:t>
            </w:r>
          </w:p>
        </w:tc>
      </w:tr>
      <w:tr w:rsidR="004D6C23">
        <w:tc>
          <w:tcPr>
            <w:tcW w:w="1984" w:type="dxa"/>
            <w:vAlign w:val="center"/>
          </w:tcPr>
          <w:p w:rsidR="004D6C23" w:rsidRDefault="004D6C23">
            <w:pPr>
              <w:pStyle w:val="ConsPlusNormal"/>
            </w:pPr>
            <w:r>
              <w:t>Жостер слабительный (крушина слабительная)</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До весны следующего за сбором года</w:t>
            </w:r>
          </w:p>
        </w:tc>
      </w:tr>
      <w:tr w:rsidR="004D6C23">
        <w:tc>
          <w:tcPr>
            <w:tcW w:w="1984" w:type="dxa"/>
            <w:vAlign w:val="center"/>
          </w:tcPr>
          <w:p w:rsidR="004D6C23" w:rsidRDefault="004D6C23">
            <w:pPr>
              <w:pStyle w:val="ConsPlusNormal"/>
            </w:pPr>
            <w:r>
              <w:t>Жимолость обыкновенная</w:t>
            </w:r>
          </w:p>
        </w:tc>
        <w:tc>
          <w:tcPr>
            <w:tcW w:w="4252" w:type="dxa"/>
            <w:vAlign w:val="center"/>
          </w:tcPr>
          <w:p w:rsidR="004D6C23" w:rsidRDefault="004D6C23">
            <w:pPr>
              <w:pStyle w:val="ConsPlusNormal"/>
            </w:pPr>
            <w:r>
              <w:t>Герметично закрытые стеклянные бутыли с вложенной внутрь сухой "кобальтовой" бумагой голубого цвета</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Более 2</w:t>
            </w:r>
          </w:p>
        </w:tc>
      </w:tr>
      <w:tr w:rsidR="004D6C23">
        <w:tc>
          <w:tcPr>
            <w:tcW w:w="1984" w:type="dxa"/>
            <w:vAlign w:val="center"/>
          </w:tcPr>
          <w:p w:rsidR="004D6C23" w:rsidRDefault="004D6C23">
            <w:pPr>
              <w:pStyle w:val="ConsPlusNormal"/>
            </w:pPr>
            <w:r>
              <w:t>Жимолость татарская</w:t>
            </w:r>
          </w:p>
        </w:tc>
        <w:tc>
          <w:tcPr>
            <w:tcW w:w="4252" w:type="dxa"/>
            <w:vAlign w:val="center"/>
          </w:tcPr>
          <w:p w:rsidR="004D6C23" w:rsidRDefault="004D6C23">
            <w:pPr>
              <w:pStyle w:val="ConsPlusNormal"/>
            </w:pPr>
            <w:r>
              <w:t>Мешки, 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До 2</w:t>
            </w:r>
          </w:p>
        </w:tc>
      </w:tr>
      <w:tr w:rsidR="004D6C23">
        <w:tc>
          <w:tcPr>
            <w:tcW w:w="1984" w:type="dxa"/>
            <w:vAlign w:val="center"/>
          </w:tcPr>
          <w:p w:rsidR="004D6C23" w:rsidRDefault="004D6C23">
            <w:pPr>
              <w:pStyle w:val="ConsPlusNormal"/>
            </w:pPr>
            <w:r>
              <w:t>Ива белая, серебристая</w:t>
            </w:r>
          </w:p>
        </w:tc>
        <w:tc>
          <w:tcPr>
            <w:tcW w:w="4252" w:type="dxa"/>
            <w:vAlign w:val="center"/>
          </w:tcPr>
          <w:p w:rsidR="004D6C23" w:rsidRDefault="004D6C23">
            <w:pPr>
              <w:pStyle w:val="ConsPlusNormal"/>
            </w:pPr>
            <w:r>
              <w:t>Герметично закрытые бутыли, эксикаторы с хлористым кальцием или негашеной известью</w:t>
            </w:r>
          </w:p>
        </w:tc>
        <w:tc>
          <w:tcPr>
            <w:tcW w:w="1644" w:type="dxa"/>
            <w:vAlign w:val="center"/>
          </w:tcPr>
          <w:p w:rsidR="004D6C23" w:rsidRDefault="004D6C23">
            <w:pPr>
              <w:pStyle w:val="ConsPlusNormal"/>
              <w:jc w:val="center"/>
            </w:pPr>
            <w:r>
              <w:t>6 - 7</w:t>
            </w:r>
          </w:p>
        </w:tc>
        <w:tc>
          <w:tcPr>
            <w:tcW w:w="1191" w:type="dxa"/>
            <w:vAlign w:val="center"/>
          </w:tcPr>
          <w:p w:rsidR="004D6C23" w:rsidRDefault="004D6C23">
            <w:pPr>
              <w:pStyle w:val="ConsPlusNormal"/>
              <w:jc w:val="center"/>
            </w:pPr>
            <w:r>
              <w:t>До 1</w:t>
            </w:r>
          </w:p>
        </w:tc>
      </w:tr>
      <w:tr w:rsidR="004D6C23">
        <w:tc>
          <w:tcPr>
            <w:tcW w:w="1984" w:type="dxa"/>
            <w:vAlign w:val="center"/>
          </w:tcPr>
          <w:p w:rsidR="004D6C23" w:rsidRDefault="004D6C23">
            <w:pPr>
              <w:pStyle w:val="ConsPlusNormal"/>
            </w:pPr>
            <w:r>
              <w:t>Ирга круглолистная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8 - 12</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Калина обыкновенная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Карагана древовидная или желтая акация</w:t>
            </w:r>
          </w:p>
        </w:tc>
        <w:tc>
          <w:tcPr>
            <w:tcW w:w="4252" w:type="dxa"/>
            <w:vAlign w:val="center"/>
          </w:tcPr>
          <w:p w:rsidR="004D6C23" w:rsidRDefault="004D6C23">
            <w:pPr>
              <w:pStyle w:val="ConsPlusNormal"/>
            </w:pPr>
            <w:r>
              <w:t>Ящики, закрома, герметично закрытая тара</w:t>
            </w:r>
          </w:p>
        </w:tc>
        <w:tc>
          <w:tcPr>
            <w:tcW w:w="1644" w:type="dxa"/>
            <w:vAlign w:val="center"/>
          </w:tcPr>
          <w:p w:rsidR="004D6C23" w:rsidRDefault="004D6C23">
            <w:pPr>
              <w:pStyle w:val="ConsPlusNormal"/>
              <w:jc w:val="center"/>
            </w:pPr>
            <w:r>
              <w:t>11 - 12</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Каштан посевной европейский или благородный</w:t>
            </w:r>
          </w:p>
        </w:tc>
        <w:tc>
          <w:tcPr>
            <w:tcW w:w="4252" w:type="dxa"/>
            <w:vAlign w:val="center"/>
          </w:tcPr>
          <w:p w:rsidR="004D6C23" w:rsidRDefault="004D6C23">
            <w:pPr>
              <w:pStyle w:val="ConsPlusNormal"/>
            </w:pPr>
            <w:r>
              <w:t>Зимнее хранение: в ящиках с влажным песком; в ямах, в лесу; в подвалах; на поверхности почвы под снегом или листвой</w:t>
            </w:r>
          </w:p>
        </w:tc>
        <w:tc>
          <w:tcPr>
            <w:tcW w:w="1644" w:type="dxa"/>
            <w:vAlign w:val="center"/>
          </w:tcPr>
          <w:p w:rsidR="004D6C23" w:rsidRDefault="004D6C23">
            <w:pPr>
              <w:pStyle w:val="ConsPlusNormal"/>
              <w:jc w:val="center"/>
            </w:pPr>
            <w:r>
              <w:t>-</w:t>
            </w:r>
          </w:p>
        </w:tc>
        <w:tc>
          <w:tcPr>
            <w:tcW w:w="1191" w:type="dxa"/>
            <w:vAlign w:val="center"/>
          </w:tcPr>
          <w:p w:rsidR="004D6C23" w:rsidRDefault="004D6C23">
            <w:pPr>
              <w:pStyle w:val="ConsPlusNormal"/>
              <w:jc w:val="center"/>
            </w:pPr>
            <w:r>
              <w:t>До весны следующего за сбором года</w:t>
            </w:r>
          </w:p>
        </w:tc>
      </w:tr>
      <w:tr w:rsidR="004D6C23">
        <w:tc>
          <w:tcPr>
            <w:tcW w:w="1984" w:type="dxa"/>
            <w:vAlign w:val="center"/>
          </w:tcPr>
          <w:p w:rsidR="004D6C23" w:rsidRDefault="004D6C23">
            <w:pPr>
              <w:pStyle w:val="ConsPlusNormal"/>
            </w:pPr>
            <w:r>
              <w:t>Кизильник цельнокрайний</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1 - 2</w:t>
            </w:r>
          </w:p>
        </w:tc>
      </w:tr>
      <w:tr w:rsidR="004D6C23">
        <w:tc>
          <w:tcPr>
            <w:tcW w:w="1984" w:type="dxa"/>
            <w:vAlign w:val="center"/>
          </w:tcPr>
          <w:p w:rsidR="004D6C23" w:rsidRDefault="004D6C23">
            <w:pPr>
              <w:pStyle w:val="ConsPlusNormal"/>
            </w:pPr>
            <w:r>
              <w:t xml:space="preserve">Клен ложноплатановый, </w:t>
            </w:r>
            <w:r>
              <w:lastRenderedPageBreak/>
              <w:t>явор, белый клен</w:t>
            </w:r>
          </w:p>
        </w:tc>
        <w:tc>
          <w:tcPr>
            <w:tcW w:w="4252" w:type="dxa"/>
            <w:vAlign w:val="center"/>
          </w:tcPr>
          <w:p w:rsidR="004D6C23" w:rsidRDefault="004D6C23">
            <w:pPr>
              <w:pStyle w:val="ConsPlusNormal"/>
            </w:pPr>
            <w:r>
              <w:lastRenderedPageBreak/>
              <w:t>В ящиках, корзинах при слое плодов не более 50 см, в бумажных мешках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w:t>
            </w:r>
          </w:p>
        </w:tc>
      </w:tr>
      <w:tr w:rsidR="004D6C23">
        <w:tc>
          <w:tcPr>
            <w:tcW w:w="1984" w:type="dxa"/>
            <w:vAlign w:val="center"/>
          </w:tcPr>
          <w:p w:rsidR="004D6C23" w:rsidRDefault="004D6C23">
            <w:pPr>
              <w:pStyle w:val="ConsPlusNormal"/>
            </w:pPr>
            <w:r>
              <w:lastRenderedPageBreak/>
              <w:t>Клен остролистный или платановидный</w:t>
            </w:r>
          </w:p>
        </w:tc>
        <w:tc>
          <w:tcPr>
            <w:tcW w:w="4252" w:type="dxa"/>
            <w:vAlign w:val="center"/>
          </w:tcPr>
          <w:p w:rsidR="004D6C23" w:rsidRDefault="004D6C23">
            <w:pPr>
              <w:pStyle w:val="ConsPlusNormal"/>
            </w:pPr>
            <w:r>
              <w:t>В ящиках, корзинах при слое плодов не более 50 см, в бумажных мешках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w:t>
            </w:r>
          </w:p>
        </w:tc>
      </w:tr>
      <w:tr w:rsidR="004D6C23">
        <w:tc>
          <w:tcPr>
            <w:tcW w:w="1984" w:type="dxa"/>
            <w:vAlign w:val="center"/>
          </w:tcPr>
          <w:p w:rsidR="004D6C23" w:rsidRDefault="004D6C23">
            <w:pPr>
              <w:pStyle w:val="ConsPlusNormal"/>
            </w:pPr>
            <w:r>
              <w:t>Клен полевой</w:t>
            </w:r>
          </w:p>
        </w:tc>
        <w:tc>
          <w:tcPr>
            <w:tcW w:w="4252" w:type="dxa"/>
            <w:vAlign w:val="center"/>
          </w:tcPr>
          <w:p w:rsidR="004D6C23" w:rsidRDefault="004D6C23">
            <w:pPr>
              <w:pStyle w:val="ConsPlusNormal"/>
            </w:pPr>
            <w:r>
              <w:t>В ящиках, корзинах при слое плодов не более 50 см, в бумажных мешках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w:t>
            </w:r>
          </w:p>
        </w:tc>
      </w:tr>
      <w:tr w:rsidR="004D6C23">
        <w:tc>
          <w:tcPr>
            <w:tcW w:w="1984" w:type="dxa"/>
            <w:vAlign w:val="center"/>
          </w:tcPr>
          <w:p w:rsidR="004D6C23" w:rsidRDefault="004D6C23">
            <w:pPr>
              <w:pStyle w:val="ConsPlusNormal"/>
            </w:pPr>
            <w:r>
              <w:t>Клен татарский, неклен, черноклен</w:t>
            </w:r>
          </w:p>
        </w:tc>
        <w:tc>
          <w:tcPr>
            <w:tcW w:w="4252" w:type="dxa"/>
            <w:vAlign w:val="center"/>
          </w:tcPr>
          <w:p w:rsidR="004D6C23" w:rsidRDefault="004D6C23">
            <w:pPr>
              <w:pStyle w:val="ConsPlusNormal"/>
            </w:pPr>
            <w:r>
              <w:t>В ящиках, корзинах при слое плодов не более 50 см, в бумажных мешках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Конский каштан обыкновенный</w:t>
            </w:r>
          </w:p>
        </w:tc>
        <w:tc>
          <w:tcPr>
            <w:tcW w:w="4252" w:type="dxa"/>
            <w:vAlign w:val="center"/>
          </w:tcPr>
          <w:p w:rsidR="004D6C23" w:rsidRDefault="004D6C23">
            <w:pPr>
              <w:pStyle w:val="ConsPlusNormal"/>
            </w:pPr>
            <w:r>
              <w:t>В подвалах в ящиках с песком или в траншеях</w:t>
            </w:r>
          </w:p>
        </w:tc>
        <w:tc>
          <w:tcPr>
            <w:tcW w:w="1644" w:type="dxa"/>
            <w:vAlign w:val="center"/>
          </w:tcPr>
          <w:p w:rsidR="004D6C23" w:rsidRDefault="004D6C23">
            <w:pPr>
              <w:pStyle w:val="ConsPlusNormal"/>
              <w:jc w:val="center"/>
            </w:pPr>
            <w:r>
              <w:t>14</w:t>
            </w:r>
          </w:p>
        </w:tc>
        <w:tc>
          <w:tcPr>
            <w:tcW w:w="1191" w:type="dxa"/>
            <w:vAlign w:val="center"/>
          </w:tcPr>
          <w:p w:rsidR="004D6C23" w:rsidRDefault="004D6C23">
            <w:pPr>
              <w:pStyle w:val="ConsPlusNormal"/>
              <w:jc w:val="center"/>
            </w:pPr>
            <w:r>
              <w:t>До весны следующего за сбором года</w:t>
            </w:r>
          </w:p>
        </w:tc>
      </w:tr>
      <w:tr w:rsidR="004D6C23">
        <w:tc>
          <w:tcPr>
            <w:tcW w:w="1984" w:type="dxa"/>
            <w:vAlign w:val="center"/>
          </w:tcPr>
          <w:p w:rsidR="004D6C23" w:rsidRDefault="004D6C23">
            <w:pPr>
              <w:pStyle w:val="ConsPlusNormal"/>
            </w:pPr>
            <w:r>
              <w:t>Лещина обыкновенная</w:t>
            </w:r>
          </w:p>
        </w:tc>
        <w:tc>
          <w:tcPr>
            <w:tcW w:w="4252" w:type="dxa"/>
            <w:vAlign w:val="center"/>
          </w:tcPr>
          <w:p w:rsidR="004D6C23" w:rsidRDefault="004D6C23">
            <w:pPr>
              <w:pStyle w:val="ConsPlusNormal"/>
            </w:pPr>
            <w:r>
              <w:t>Закрома, ящики с невлажным (сухим) песком, опилками, торфом, закрытые металлической сеткой</w:t>
            </w:r>
          </w:p>
        </w:tc>
        <w:tc>
          <w:tcPr>
            <w:tcW w:w="1644" w:type="dxa"/>
            <w:vAlign w:val="center"/>
          </w:tcPr>
          <w:p w:rsidR="004D6C23" w:rsidRDefault="004D6C23">
            <w:pPr>
              <w:pStyle w:val="ConsPlusNormal"/>
              <w:jc w:val="center"/>
            </w:pPr>
            <w:r>
              <w:t>13</w:t>
            </w:r>
          </w:p>
        </w:tc>
        <w:tc>
          <w:tcPr>
            <w:tcW w:w="1191" w:type="dxa"/>
            <w:vAlign w:val="center"/>
          </w:tcPr>
          <w:p w:rsidR="004D6C23" w:rsidRDefault="004D6C23">
            <w:pPr>
              <w:pStyle w:val="ConsPlusNormal"/>
              <w:jc w:val="center"/>
            </w:pPr>
            <w:r>
              <w:t>1</w:t>
            </w:r>
          </w:p>
        </w:tc>
      </w:tr>
      <w:tr w:rsidR="004D6C23">
        <w:tc>
          <w:tcPr>
            <w:tcW w:w="1984" w:type="dxa"/>
            <w:vMerge w:val="restart"/>
            <w:vAlign w:val="center"/>
          </w:tcPr>
          <w:p w:rsidR="004D6C23" w:rsidRDefault="004D6C23">
            <w:pPr>
              <w:pStyle w:val="ConsPlusNormal"/>
            </w:pPr>
            <w:r>
              <w:t>Лимонник китайский</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9 - 11</w:t>
            </w:r>
          </w:p>
        </w:tc>
        <w:tc>
          <w:tcPr>
            <w:tcW w:w="1191" w:type="dxa"/>
            <w:vAlign w:val="center"/>
          </w:tcPr>
          <w:p w:rsidR="004D6C23" w:rsidRDefault="004D6C23">
            <w:pPr>
              <w:pStyle w:val="ConsPlusNormal"/>
              <w:jc w:val="center"/>
            </w:pPr>
            <w:r>
              <w:t>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Мешки</w:t>
            </w:r>
          </w:p>
        </w:tc>
        <w:tc>
          <w:tcPr>
            <w:tcW w:w="1644" w:type="dxa"/>
            <w:vAlign w:val="center"/>
          </w:tcPr>
          <w:p w:rsidR="004D6C23" w:rsidRDefault="004D6C23">
            <w:pPr>
              <w:pStyle w:val="ConsPlusNormal"/>
              <w:jc w:val="center"/>
            </w:pPr>
            <w:r>
              <w:t>-</w:t>
            </w:r>
          </w:p>
        </w:tc>
        <w:tc>
          <w:tcPr>
            <w:tcW w:w="1191" w:type="dxa"/>
            <w:vAlign w:val="center"/>
          </w:tcPr>
          <w:p w:rsidR="004D6C23" w:rsidRDefault="004D6C23">
            <w:pPr>
              <w:pStyle w:val="ConsPlusNormal"/>
              <w:jc w:val="center"/>
            </w:pPr>
            <w:r>
              <w:t>До весны следующего за сбором года</w:t>
            </w:r>
          </w:p>
        </w:tc>
      </w:tr>
      <w:tr w:rsidR="004D6C23">
        <w:tc>
          <w:tcPr>
            <w:tcW w:w="1984" w:type="dxa"/>
            <w:vAlign w:val="center"/>
          </w:tcPr>
          <w:p w:rsidR="004D6C23" w:rsidRDefault="004D6C23">
            <w:pPr>
              <w:pStyle w:val="ConsPlusNormal"/>
            </w:pPr>
            <w:r>
              <w:t>Липа амурская;</w:t>
            </w:r>
          </w:p>
          <w:p w:rsidR="004D6C23" w:rsidRDefault="004D6C23">
            <w:pPr>
              <w:pStyle w:val="ConsPlusNormal"/>
            </w:pPr>
            <w:r>
              <w:t>Липа крупнолистная;</w:t>
            </w:r>
          </w:p>
          <w:p w:rsidR="004D6C23" w:rsidRDefault="004D6C23">
            <w:pPr>
              <w:pStyle w:val="ConsPlusNormal"/>
            </w:pPr>
            <w:r>
              <w:t>Липа мелколистная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2 - 3</w:t>
            </w:r>
          </w:p>
        </w:tc>
      </w:tr>
      <w:tr w:rsidR="004D6C23">
        <w:tc>
          <w:tcPr>
            <w:tcW w:w="1984" w:type="dxa"/>
            <w:vAlign w:val="center"/>
          </w:tcPr>
          <w:p w:rsidR="004D6C23" w:rsidRDefault="004D6C23">
            <w:pPr>
              <w:pStyle w:val="ConsPlusNormal"/>
            </w:pPr>
            <w:r>
              <w:t>Лох узколистный</w:t>
            </w:r>
          </w:p>
        </w:tc>
        <w:tc>
          <w:tcPr>
            <w:tcW w:w="4252" w:type="dxa"/>
            <w:vAlign w:val="center"/>
          </w:tcPr>
          <w:p w:rsidR="004D6C23" w:rsidRDefault="004D6C23">
            <w:pPr>
              <w:pStyle w:val="ConsPlusNormal"/>
            </w:pPr>
            <w:r>
              <w:t>В мешках, ящиках, закромах, ларях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3 - 4</w:t>
            </w:r>
          </w:p>
        </w:tc>
      </w:tr>
      <w:tr w:rsidR="004D6C23">
        <w:tc>
          <w:tcPr>
            <w:tcW w:w="1984" w:type="dxa"/>
            <w:vAlign w:val="center"/>
          </w:tcPr>
          <w:p w:rsidR="004D6C23" w:rsidRDefault="004D6C23">
            <w:pPr>
              <w:pStyle w:val="ConsPlusNormal"/>
            </w:pPr>
            <w:r>
              <w:t>Облепиха крушиновая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10 - 14</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Ольха клейкая или черная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5 - 7</w:t>
            </w:r>
          </w:p>
        </w:tc>
        <w:tc>
          <w:tcPr>
            <w:tcW w:w="1191" w:type="dxa"/>
            <w:vAlign w:val="center"/>
          </w:tcPr>
          <w:p w:rsidR="004D6C23" w:rsidRDefault="004D6C23">
            <w:pPr>
              <w:pStyle w:val="ConsPlusNormal"/>
              <w:jc w:val="center"/>
            </w:pPr>
            <w:r>
              <w:t>2 - 3</w:t>
            </w:r>
          </w:p>
        </w:tc>
      </w:tr>
      <w:tr w:rsidR="004D6C23">
        <w:tc>
          <w:tcPr>
            <w:tcW w:w="1984" w:type="dxa"/>
            <w:vAlign w:val="center"/>
          </w:tcPr>
          <w:p w:rsidR="004D6C23" w:rsidRDefault="004D6C23">
            <w:pPr>
              <w:pStyle w:val="ConsPlusNormal"/>
            </w:pPr>
            <w:r>
              <w:t>Орех грецкий</w:t>
            </w:r>
          </w:p>
        </w:tc>
        <w:tc>
          <w:tcPr>
            <w:tcW w:w="4252" w:type="dxa"/>
            <w:vAlign w:val="center"/>
          </w:tcPr>
          <w:p w:rsidR="004D6C23" w:rsidRDefault="004D6C23">
            <w:pPr>
              <w:pStyle w:val="ConsPlusNormal"/>
            </w:pPr>
            <w:r>
              <w:t>В прохладных помещениях, в ящиках или траншеях в смеси (1:3 по объему) со свежим песком</w:t>
            </w:r>
          </w:p>
        </w:tc>
        <w:tc>
          <w:tcPr>
            <w:tcW w:w="1644" w:type="dxa"/>
            <w:vAlign w:val="center"/>
          </w:tcPr>
          <w:p w:rsidR="004D6C23" w:rsidRDefault="004D6C23">
            <w:pPr>
              <w:pStyle w:val="ConsPlusNormal"/>
              <w:jc w:val="center"/>
            </w:pPr>
            <w:r>
              <w:t>11 - 12</w:t>
            </w:r>
          </w:p>
        </w:tc>
        <w:tc>
          <w:tcPr>
            <w:tcW w:w="1191" w:type="dxa"/>
            <w:vAlign w:val="center"/>
          </w:tcPr>
          <w:p w:rsidR="004D6C23" w:rsidRDefault="004D6C23">
            <w:pPr>
              <w:pStyle w:val="ConsPlusNormal"/>
              <w:jc w:val="center"/>
            </w:pPr>
            <w:r>
              <w:t>1</w:t>
            </w:r>
          </w:p>
        </w:tc>
      </w:tr>
      <w:tr w:rsidR="004D6C23">
        <w:tc>
          <w:tcPr>
            <w:tcW w:w="1984" w:type="dxa"/>
            <w:vAlign w:val="center"/>
          </w:tcPr>
          <w:p w:rsidR="004D6C23" w:rsidRDefault="004D6C23">
            <w:pPr>
              <w:pStyle w:val="ConsPlusNormal"/>
            </w:pPr>
            <w:r>
              <w:t>Орех маньчжурский</w:t>
            </w:r>
          </w:p>
        </w:tc>
        <w:tc>
          <w:tcPr>
            <w:tcW w:w="4252" w:type="dxa"/>
            <w:vAlign w:val="center"/>
          </w:tcPr>
          <w:p w:rsidR="004D6C23" w:rsidRDefault="004D6C23">
            <w:pPr>
              <w:pStyle w:val="ConsPlusNormal"/>
            </w:pPr>
            <w:r>
              <w:t>В прохладных помещениях, в ящиках или траншеях в смеси (1:3 по объему) со свежим песком</w:t>
            </w:r>
          </w:p>
        </w:tc>
        <w:tc>
          <w:tcPr>
            <w:tcW w:w="1644" w:type="dxa"/>
            <w:vAlign w:val="center"/>
          </w:tcPr>
          <w:p w:rsidR="004D6C23" w:rsidRDefault="004D6C23">
            <w:pPr>
              <w:pStyle w:val="ConsPlusNormal"/>
              <w:jc w:val="center"/>
            </w:pPr>
            <w:r>
              <w:t>15 - 16</w:t>
            </w:r>
          </w:p>
        </w:tc>
        <w:tc>
          <w:tcPr>
            <w:tcW w:w="1191" w:type="dxa"/>
            <w:vAlign w:val="center"/>
          </w:tcPr>
          <w:p w:rsidR="004D6C23" w:rsidRDefault="004D6C23">
            <w:pPr>
              <w:pStyle w:val="ConsPlusNormal"/>
              <w:jc w:val="center"/>
            </w:pPr>
            <w:r>
              <w:t>1 - 2</w:t>
            </w:r>
          </w:p>
        </w:tc>
      </w:tr>
      <w:tr w:rsidR="004D6C23">
        <w:tc>
          <w:tcPr>
            <w:tcW w:w="1984" w:type="dxa"/>
            <w:vMerge w:val="restart"/>
            <w:vAlign w:val="center"/>
          </w:tcPr>
          <w:p w:rsidR="004D6C23" w:rsidRDefault="004D6C23">
            <w:pPr>
              <w:pStyle w:val="ConsPlusNormal"/>
            </w:pPr>
            <w:r>
              <w:t>Робиния лжеакация или белая акация</w:t>
            </w:r>
          </w:p>
        </w:tc>
        <w:tc>
          <w:tcPr>
            <w:tcW w:w="4252" w:type="dxa"/>
            <w:vAlign w:val="center"/>
          </w:tcPr>
          <w:p w:rsidR="004D6C23" w:rsidRDefault="004D6C23">
            <w:pPr>
              <w:pStyle w:val="ConsPlusNormal"/>
            </w:pPr>
            <w:r>
              <w:t>Герметично закрытая тара</w:t>
            </w:r>
          </w:p>
        </w:tc>
        <w:tc>
          <w:tcPr>
            <w:tcW w:w="1644" w:type="dxa"/>
            <w:vMerge w:val="restart"/>
            <w:vAlign w:val="center"/>
          </w:tcPr>
          <w:p w:rsidR="004D6C23" w:rsidRDefault="004D6C23">
            <w:pPr>
              <w:pStyle w:val="ConsPlusNormal"/>
              <w:jc w:val="center"/>
            </w:pPr>
            <w:r>
              <w:t>9 - 11</w:t>
            </w:r>
          </w:p>
        </w:tc>
        <w:tc>
          <w:tcPr>
            <w:tcW w:w="1191" w:type="dxa"/>
            <w:vAlign w:val="center"/>
          </w:tcPr>
          <w:p w:rsidR="004D6C23" w:rsidRDefault="004D6C23">
            <w:pPr>
              <w:pStyle w:val="ConsPlusNormal"/>
              <w:jc w:val="center"/>
            </w:pPr>
            <w:r>
              <w:t>3 - 4</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Бумажные мешки, ящики, закрома</w:t>
            </w:r>
          </w:p>
        </w:tc>
        <w:tc>
          <w:tcPr>
            <w:tcW w:w="1644" w:type="dxa"/>
            <w:vMerge/>
          </w:tcPr>
          <w:p w:rsidR="004D6C23" w:rsidRDefault="004D6C23">
            <w:pPr>
              <w:spacing w:after="1" w:line="0" w:lineRule="atLeast"/>
            </w:pPr>
          </w:p>
        </w:tc>
        <w:tc>
          <w:tcPr>
            <w:tcW w:w="1191" w:type="dxa"/>
            <w:vAlign w:val="center"/>
          </w:tcPr>
          <w:p w:rsidR="004D6C23" w:rsidRDefault="004D6C23">
            <w:pPr>
              <w:pStyle w:val="ConsPlusNormal"/>
              <w:jc w:val="center"/>
            </w:pPr>
            <w:r>
              <w:t>До весны следующего года</w:t>
            </w:r>
          </w:p>
        </w:tc>
      </w:tr>
      <w:tr w:rsidR="004D6C23">
        <w:tc>
          <w:tcPr>
            <w:tcW w:w="1984" w:type="dxa"/>
            <w:vAlign w:val="center"/>
          </w:tcPr>
          <w:p w:rsidR="004D6C23" w:rsidRDefault="004D6C23">
            <w:pPr>
              <w:pStyle w:val="ConsPlusNormal"/>
            </w:pPr>
            <w:r>
              <w:lastRenderedPageBreak/>
              <w:t>Роза морщинистая; Роза собачья</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Рябина глоговина (берека лечебная)</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Рябина обыкновенная</w:t>
            </w:r>
          </w:p>
        </w:tc>
        <w:tc>
          <w:tcPr>
            <w:tcW w:w="4252" w:type="dxa"/>
            <w:vAlign w:val="center"/>
          </w:tcPr>
          <w:p w:rsidR="004D6C23" w:rsidRDefault="004D6C23">
            <w:pPr>
              <w:pStyle w:val="ConsPlusNormal"/>
            </w:pPr>
            <w:r>
              <w:t>Герметично закрытая тара. Допускается хранение в мешках</w:t>
            </w:r>
          </w:p>
        </w:tc>
        <w:tc>
          <w:tcPr>
            <w:tcW w:w="1644" w:type="dxa"/>
            <w:vAlign w:val="center"/>
          </w:tcPr>
          <w:p w:rsidR="004D6C23" w:rsidRDefault="004D6C23">
            <w:pPr>
              <w:pStyle w:val="ConsPlusNormal"/>
              <w:jc w:val="center"/>
            </w:pPr>
            <w:r>
              <w:t>9 - 10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Скумпия или желтинник</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Слива колючая (терн)</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1 - 2</w:t>
            </w:r>
          </w:p>
        </w:tc>
      </w:tr>
      <w:tr w:rsidR="004D6C23">
        <w:tc>
          <w:tcPr>
            <w:tcW w:w="1984" w:type="dxa"/>
            <w:vMerge w:val="restart"/>
            <w:vAlign w:val="center"/>
          </w:tcPr>
          <w:p w:rsidR="004D6C23" w:rsidRDefault="004D6C23">
            <w:pPr>
              <w:pStyle w:val="ConsPlusNormal"/>
            </w:pPr>
            <w:r>
              <w:t>Слива растопыренная (алыча)</w:t>
            </w:r>
          </w:p>
        </w:tc>
        <w:tc>
          <w:tcPr>
            <w:tcW w:w="4252" w:type="dxa"/>
            <w:vAlign w:val="center"/>
          </w:tcPr>
          <w:p w:rsidR="004D6C23" w:rsidRDefault="004D6C23">
            <w:pPr>
              <w:pStyle w:val="ConsPlusNormal"/>
            </w:pPr>
            <w:r>
              <w:t>Мешки, ящики, закрома, лари</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1 - 2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Заваренные полиэтиленовые пакеты - вкладыши из пленки толщиной 100 мк, вложенные в тканевые мешки</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Более 2</w:t>
            </w:r>
          </w:p>
        </w:tc>
      </w:tr>
      <w:tr w:rsidR="004D6C23">
        <w:tc>
          <w:tcPr>
            <w:tcW w:w="1984" w:type="dxa"/>
            <w:vAlign w:val="center"/>
          </w:tcPr>
          <w:p w:rsidR="004D6C23" w:rsidRDefault="004D6C23">
            <w:pPr>
              <w:pStyle w:val="ConsPlusNormal"/>
            </w:pPr>
            <w:r>
              <w:t>Смородина золотая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10 - 14</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Солянка Палецкого; Солянка Рихтера</w:t>
            </w:r>
          </w:p>
        </w:tc>
        <w:tc>
          <w:tcPr>
            <w:tcW w:w="4252" w:type="dxa"/>
            <w:vAlign w:val="center"/>
          </w:tcPr>
          <w:p w:rsidR="004D6C23" w:rsidRDefault="004D6C23">
            <w:pPr>
              <w:pStyle w:val="ConsPlusNormal"/>
            </w:pPr>
            <w:r>
              <w:t>В сухих хорошо проветриваемых помещениях на стеллажах слоем до 50 см, перемешивая 1 - 2 раза в неделю. В складах, семенохранилищах с принудительной вентиляцией слоем до 200 см</w:t>
            </w:r>
          </w:p>
        </w:tc>
        <w:tc>
          <w:tcPr>
            <w:tcW w:w="1644" w:type="dxa"/>
            <w:vAlign w:val="center"/>
          </w:tcPr>
          <w:p w:rsidR="004D6C23" w:rsidRDefault="004D6C23">
            <w:pPr>
              <w:pStyle w:val="ConsPlusNormal"/>
              <w:jc w:val="center"/>
            </w:pPr>
            <w:r>
              <w:t>6 - 7</w:t>
            </w:r>
          </w:p>
        </w:tc>
        <w:tc>
          <w:tcPr>
            <w:tcW w:w="1191" w:type="dxa"/>
            <w:vAlign w:val="center"/>
          </w:tcPr>
          <w:p w:rsidR="004D6C23" w:rsidRDefault="004D6C23">
            <w:pPr>
              <w:pStyle w:val="ConsPlusNormal"/>
              <w:jc w:val="center"/>
            </w:pPr>
            <w:r>
              <w:t>До весны следующего года</w:t>
            </w:r>
          </w:p>
        </w:tc>
      </w:tr>
      <w:tr w:rsidR="004D6C23">
        <w:tc>
          <w:tcPr>
            <w:tcW w:w="1984" w:type="dxa"/>
            <w:vMerge w:val="restart"/>
            <w:vAlign w:val="center"/>
          </w:tcPr>
          <w:p w:rsidR="004D6C23" w:rsidRDefault="004D6C23">
            <w:pPr>
              <w:pStyle w:val="ConsPlusNormal"/>
            </w:pPr>
            <w:r>
              <w:t>Тополь белый или серебристый;</w:t>
            </w:r>
          </w:p>
          <w:p w:rsidR="004D6C23" w:rsidRDefault="004D6C23">
            <w:pPr>
              <w:pStyle w:val="ConsPlusNormal"/>
            </w:pPr>
            <w:r>
              <w:t>Тополь черный или осокорь</w:t>
            </w:r>
          </w:p>
          <w:p w:rsidR="004D6C23" w:rsidRDefault="004D6C23">
            <w:pPr>
              <w:pStyle w:val="ConsPlusNormal"/>
            </w:pPr>
            <w:r>
              <w:t>Осина</w:t>
            </w:r>
          </w:p>
        </w:tc>
        <w:tc>
          <w:tcPr>
            <w:tcW w:w="7087" w:type="dxa"/>
            <w:gridSpan w:val="3"/>
            <w:vAlign w:val="center"/>
          </w:tcPr>
          <w:p w:rsidR="004D6C23" w:rsidRDefault="004D6C23">
            <w:pPr>
              <w:pStyle w:val="ConsPlusNormal"/>
              <w:jc w:val="center"/>
            </w:pPr>
            <w:r>
              <w:t>Не хранятся. Посев сразу после сбора</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Герметично закрытые бутыли, эксикаторы с хлористым кальцием или негашеной известью</w:t>
            </w:r>
          </w:p>
        </w:tc>
        <w:tc>
          <w:tcPr>
            <w:tcW w:w="1644" w:type="dxa"/>
            <w:vAlign w:val="center"/>
          </w:tcPr>
          <w:p w:rsidR="004D6C23" w:rsidRDefault="004D6C23">
            <w:pPr>
              <w:pStyle w:val="ConsPlusNormal"/>
              <w:jc w:val="center"/>
            </w:pPr>
            <w:r>
              <w:t>6 - 8</w:t>
            </w:r>
          </w:p>
        </w:tc>
        <w:tc>
          <w:tcPr>
            <w:tcW w:w="1191" w:type="dxa"/>
            <w:vAlign w:val="center"/>
          </w:tcPr>
          <w:p w:rsidR="004D6C23" w:rsidRDefault="004D6C23">
            <w:pPr>
              <w:pStyle w:val="ConsPlusNormal"/>
              <w:jc w:val="center"/>
            </w:pPr>
            <w:r>
              <w:t>До 1</w:t>
            </w:r>
          </w:p>
        </w:tc>
      </w:tr>
      <w:tr w:rsidR="004D6C23">
        <w:tc>
          <w:tcPr>
            <w:tcW w:w="1984" w:type="dxa"/>
            <w:vAlign w:val="center"/>
          </w:tcPr>
          <w:p w:rsidR="004D6C23" w:rsidRDefault="004D6C23">
            <w:pPr>
              <w:pStyle w:val="ConsPlusNormal"/>
            </w:pPr>
            <w:r>
              <w:t>Хеномелес японский (японская айва)</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Шелковица белая; Шелковица черная</w:t>
            </w:r>
          </w:p>
        </w:tc>
        <w:tc>
          <w:tcPr>
            <w:tcW w:w="4252" w:type="dxa"/>
            <w:vAlign w:val="center"/>
          </w:tcPr>
          <w:p w:rsidR="004D6C23" w:rsidRDefault="004D6C23">
            <w:pPr>
              <w:pStyle w:val="ConsPlusNormal"/>
            </w:pPr>
            <w:r>
              <w:t>Герметично закрытая тара</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3</w:t>
            </w:r>
          </w:p>
        </w:tc>
      </w:tr>
      <w:tr w:rsidR="004D6C23">
        <w:tc>
          <w:tcPr>
            <w:tcW w:w="1984" w:type="dxa"/>
            <w:vMerge w:val="restart"/>
            <w:vAlign w:val="center"/>
          </w:tcPr>
          <w:p w:rsidR="004D6C23" w:rsidRDefault="004D6C23">
            <w:pPr>
              <w:pStyle w:val="ConsPlusNormal"/>
            </w:pPr>
            <w:r>
              <w:t>Яблоня лесная</w:t>
            </w:r>
          </w:p>
        </w:tc>
        <w:tc>
          <w:tcPr>
            <w:tcW w:w="4252" w:type="dxa"/>
            <w:vAlign w:val="center"/>
          </w:tcPr>
          <w:p w:rsidR="004D6C23" w:rsidRDefault="004D6C23">
            <w:pPr>
              <w:pStyle w:val="ConsPlusNormal"/>
            </w:pPr>
            <w:r>
              <w:t>Герметично закрытая тара (бутыли, заваренные полиэтиленовые пакеты - вкладыши из пленки толщиной 100 мк, вложенные в тканевые мешки)</w:t>
            </w:r>
          </w:p>
        </w:tc>
        <w:tc>
          <w:tcPr>
            <w:tcW w:w="1644" w:type="dxa"/>
            <w:vAlign w:val="center"/>
          </w:tcPr>
          <w:p w:rsidR="004D6C23" w:rsidRDefault="004D6C23">
            <w:pPr>
              <w:pStyle w:val="ConsPlusNormal"/>
              <w:jc w:val="center"/>
            </w:pPr>
            <w:r>
              <w:t>8</w:t>
            </w:r>
          </w:p>
        </w:tc>
        <w:tc>
          <w:tcPr>
            <w:tcW w:w="1191" w:type="dxa"/>
            <w:vAlign w:val="center"/>
          </w:tcPr>
          <w:p w:rsidR="004D6C23" w:rsidRDefault="004D6C23">
            <w:pPr>
              <w:pStyle w:val="ConsPlusNormal"/>
              <w:jc w:val="center"/>
            </w:pPr>
            <w:r>
              <w:t>Более 2</w:t>
            </w:r>
          </w:p>
        </w:tc>
      </w:tr>
      <w:tr w:rsidR="004D6C23">
        <w:tc>
          <w:tcPr>
            <w:tcW w:w="1984" w:type="dxa"/>
            <w:vMerge/>
          </w:tcPr>
          <w:p w:rsidR="004D6C23" w:rsidRDefault="004D6C23">
            <w:pPr>
              <w:spacing w:after="1" w:line="0" w:lineRule="atLeast"/>
            </w:pPr>
          </w:p>
        </w:tc>
        <w:tc>
          <w:tcPr>
            <w:tcW w:w="4252" w:type="dxa"/>
            <w:vAlign w:val="center"/>
          </w:tcPr>
          <w:p w:rsidR="004D6C23" w:rsidRDefault="004D6C23">
            <w:pPr>
              <w:pStyle w:val="ConsPlusNormal"/>
            </w:pPr>
            <w:r>
              <w:t>Допускается хранение в мешках</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1 - 2</w:t>
            </w:r>
          </w:p>
        </w:tc>
      </w:tr>
      <w:tr w:rsidR="004D6C23">
        <w:tc>
          <w:tcPr>
            <w:tcW w:w="1984" w:type="dxa"/>
            <w:vAlign w:val="center"/>
          </w:tcPr>
          <w:p w:rsidR="004D6C23" w:rsidRDefault="004D6C23">
            <w:pPr>
              <w:pStyle w:val="ConsPlusNormal"/>
            </w:pPr>
            <w:r>
              <w:t>Яблоня Палласа или сибирская</w:t>
            </w:r>
          </w:p>
        </w:tc>
        <w:tc>
          <w:tcPr>
            <w:tcW w:w="4252" w:type="dxa"/>
            <w:vAlign w:val="center"/>
          </w:tcPr>
          <w:p w:rsidR="004D6C23" w:rsidRDefault="004D6C23">
            <w:pPr>
              <w:pStyle w:val="ConsPlusNormal"/>
            </w:pPr>
            <w:r>
              <w:t>Герметично закрытая тара (бутыли, эксикаторы с хлористым кальцием)</w:t>
            </w:r>
          </w:p>
        </w:tc>
        <w:tc>
          <w:tcPr>
            <w:tcW w:w="1644" w:type="dxa"/>
            <w:vAlign w:val="center"/>
          </w:tcPr>
          <w:p w:rsidR="004D6C23" w:rsidRDefault="004D6C23">
            <w:pPr>
              <w:pStyle w:val="ConsPlusNormal"/>
              <w:jc w:val="center"/>
            </w:pPr>
            <w:r>
              <w:t>8 - 10</w:t>
            </w:r>
          </w:p>
        </w:tc>
        <w:tc>
          <w:tcPr>
            <w:tcW w:w="1191" w:type="dxa"/>
            <w:vAlign w:val="center"/>
          </w:tcPr>
          <w:p w:rsidR="004D6C23" w:rsidRDefault="004D6C23">
            <w:pPr>
              <w:pStyle w:val="ConsPlusNormal"/>
              <w:jc w:val="center"/>
            </w:pPr>
            <w:r>
              <w:t>2</w:t>
            </w:r>
          </w:p>
        </w:tc>
      </w:tr>
      <w:tr w:rsidR="004D6C23">
        <w:tc>
          <w:tcPr>
            <w:tcW w:w="1984" w:type="dxa"/>
            <w:vAlign w:val="center"/>
          </w:tcPr>
          <w:p w:rsidR="004D6C23" w:rsidRDefault="004D6C23">
            <w:pPr>
              <w:pStyle w:val="ConsPlusNormal"/>
            </w:pPr>
            <w:r>
              <w:t>Ясень ланцетный или зеленый;</w:t>
            </w:r>
          </w:p>
          <w:p w:rsidR="004D6C23" w:rsidRDefault="004D6C23">
            <w:pPr>
              <w:pStyle w:val="ConsPlusNormal"/>
            </w:pPr>
            <w:r>
              <w:lastRenderedPageBreak/>
              <w:t>Ясень маньчжурский;</w:t>
            </w:r>
          </w:p>
          <w:p w:rsidR="004D6C23" w:rsidRDefault="004D6C23">
            <w:pPr>
              <w:pStyle w:val="ConsPlusNormal"/>
            </w:pPr>
            <w:r>
              <w:t>Ясень обыкновенный</w:t>
            </w:r>
          </w:p>
        </w:tc>
        <w:tc>
          <w:tcPr>
            <w:tcW w:w="4252" w:type="dxa"/>
            <w:vAlign w:val="center"/>
          </w:tcPr>
          <w:p w:rsidR="004D6C23" w:rsidRDefault="004D6C23">
            <w:pPr>
              <w:pStyle w:val="ConsPlusNormal"/>
            </w:pPr>
            <w:r>
              <w:lastRenderedPageBreak/>
              <w:t>В ящиках, корзинах при слое плодов не более 50 см, в бумажных мешках</w:t>
            </w:r>
          </w:p>
        </w:tc>
        <w:tc>
          <w:tcPr>
            <w:tcW w:w="1644" w:type="dxa"/>
            <w:vAlign w:val="center"/>
          </w:tcPr>
          <w:p w:rsidR="004D6C23" w:rsidRDefault="004D6C23">
            <w:pPr>
              <w:pStyle w:val="ConsPlusNormal"/>
              <w:jc w:val="center"/>
            </w:pPr>
            <w:r>
              <w:t>10 - 12</w:t>
            </w:r>
          </w:p>
        </w:tc>
        <w:tc>
          <w:tcPr>
            <w:tcW w:w="1191" w:type="dxa"/>
            <w:vAlign w:val="center"/>
          </w:tcPr>
          <w:p w:rsidR="004D6C23" w:rsidRDefault="004D6C23">
            <w:pPr>
              <w:pStyle w:val="ConsPlusNormal"/>
              <w:jc w:val="center"/>
            </w:pPr>
            <w:r>
              <w:t>2</w:t>
            </w:r>
          </w:p>
        </w:tc>
      </w:tr>
    </w:tbl>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5</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Normal"/>
        <w:jc w:val="center"/>
      </w:pPr>
      <w:bookmarkStart w:id="12" w:name="P1413"/>
      <w:bookmarkEnd w:id="12"/>
      <w:r>
        <w:t>КНИГА УЧЕТА ЛЕСНЫХ СЕМЯН</w:t>
      </w:r>
    </w:p>
    <w:p w:rsidR="004D6C23" w:rsidRDefault="004D6C23">
      <w:pPr>
        <w:pStyle w:val="ConsPlusNormal"/>
        <w:jc w:val="center"/>
      </w:pPr>
      <w:r>
        <w:t>________________________________________________</w:t>
      </w:r>
    </w:p>
    <w:p w:rsidR="004D6C23" w:rsidRDefault="004D6C23">
      <w:pPr>
        <w:pStyle w:val="ConsPlusNormal"/>
        <w:jc w:val="center"/>
      </w:pPr>
      <w:r>
        <w:t>(наименование юридического лица или фамилия</w:t>
      </w:r>
    </w:p>
    <w:p w:rsidR="004D6C23" w:rsidRDefault="004D6C23">
      <w:pPr>
        <w:pStyle w:val="ConsPlusNormal"/>
        <w:jc w:val="center"/>
      </w:pPr>
      <w:r>
        <w:t>и инициалы физического лица)</w:t>
      </w:r>
    </w:p>
    <w:p w:rsidR="004D6C23" w:rsidRDefault="004D6C23">
      <w:pPr>
        <w:pStyle w:val="ConsPlusNormal"/>
        <w:jc w:val="both"/>
      </w:pPr>
    </w:p>
    <w:p w:rsidR="004D6C23" w:rsidRDefault="004D6C23">
      <w:pPr>
        <w:sectPr w:rsidR="004D6C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664"/>
        <w:gridCol w:w="793"/>
        <w:gridCol w:w="1133"/>
        <w:gridCol w:w="1303"/>
        <w:gridCol w:w="1190"/>
        <w:gridCol w:w="1303"/>
        <w:gridCol w:w="1133"/>
        <w:gridCol w:w="793"/>
        <w:gridCol w:w="1020"/>
        <w:gridCol w:w="1020"/>
      </w:tblGrid>
      <w:tr w:rsidR="004D6C23">
        <w:tc>
          <w:tcPr>
            <w:tcW w:w="1247" w:type="dxa"/>
            <w:vMerge w:val="restart"/>
          </w:tcPr>
          <w:p w:rsidR="004D6C23" w:rsidRDefault="004D6C23">
            <w:pPr>
              <w:pStyle w:val="ConsPlusNormal"/>
              <w:jc w:val="center"/>
            </w:pPr>
            <w:r>
              <w:lastRenderedPageBreak/>
              <w:t>Реквизиты паспорта партии семян</w:t>
            </w:r>
          </w:p>
        </w:tc>
        <w:tc>
          <w:tcPr>
            <w:tcW w:w="2664" w:type="dxa"/>
            <w:vMerge w:val="restart"/>
          </w:tcPr>
          <w:p w:rsidR="004D6C23" w:rsidRDefault="004D6C23">
            <w:pPr>
              <w:pStyle w:val="ConsPlusNormal"/>
              <w:jc w:val="center"/>
            </w:pPr>
            <w:r>
              <w:t>Место сбора семян (лесосеменной район, подрайон, субъект Российской Федерации, лесничество, лесопарк, участковое лесничество, лесной квартал, лесотаксационный выдел, N постоянного лесосеменного участка, N лесосеменной плантации, N плюсового насаждения и другие)</w:t>
            </w:r>
          </w:p>
        </w:tc>
        <w:tc>
          <w:tcPr>
            <w:tcW w:w="793" w:type="dxa"/>
            <w:vMerge w:val="restart"/>
          </w:tcPr>
          <w:p w:rsidR="004D6C23" w:rsidRDefault="004D6C23">
            <w:pPr>
              <w:pStyle w:val="ConsPlusNormal"/>
              <w:jc w:val="center"/>
            </w:pPr>
            <w:r>
              <w:t>Масса семян, кг</w:t>
            </w:r>
          </w:p>
        </w:tc>
        <w:tc>
          <w:tcPr>
            <w:tcW w:w="1133" w:type="dxa"/>
            <w:vMerge w:val="restart"/>
          </w:tcPr>
          <w:p w:rsidR="004D6C23" w:rsidRDefault="004D6C23">
            <w:pPr>
              <w:pStyle w:val="ConsPlusNormal"/>
              <w:jc w:val="center"/>
            </w:pPr>
            <w:r>
              <w:t>Категория семян (нормальные, улучшенные, сортовые)</w:t>
            </w:r>
          </w:p>
        </w:tc>
        <w:tc>
          <w:tcPr>
            <w:tcW w:w="3796" w:type="dxa"/>
            <w:gridSpan w:val="3"/>
          </w:tcPr>
          <w:p w:rsidR="004D6C23" w:rsidRDefault="004D6C23">
            <w:pPr>
              <w:pStyle w:val="ConsPlusNormal"/>
              <w:jc w:val="center"/>
            </w:pPr>
            <w:r>
              <w:t>Качество семян</w:t>
            </w:r>
          </w:p>
        </w:tc>
        <w:tc>
          <w:tcPr>
            <w:tcW w:w="2946" w:type="dxa"/>
            <w:gridSpan w:val="3"/>
          </w:tcPr>
          <w:p w:rsidR="004D6C23" w:rsidRDefault="004D6C23">
            <w:pPr>
              <w:pStyle w:val="ConsPlusNormal"/>
              <w:jc w:val="center"/>
            </w:pPr>
            <w:r>
              <w:t>Расход семян, кг</w:t>
            </w:r>
          </w:p>
        </w:tc>
        <w:tc>
          <w:tcPr>
            <w:tcW w:w="1020" w:type="dxa"/>
            <w:vMerge w:val="restart"/>
          </w:tcPr>
          <w:p w:rsidR="004D6C23" w:rsidRDefault="004D6C23">
            <w:pPr>
              <w:pStyle w:val="ConsPlusNormal"/>
              <w:jc w:val="center"/>
            </w:pPr>
            <w:r>
              <w:t>Остаток некондиционных семян, кг</w:t>
            </w:r>
          </w:p>
        </w:tc>
      </w:tr>
      <w:tr w:rsidR="004D6C23">
        <w:trPr>
          <w:trHeight w:val="270"/>
        </w:trPr>
        <w:tc>
          <w:tcPr>
            <w:tcW w:w="1247" w:type="dxa"/>
            <w:vMerge/>
          </w:tcPr>
          <w:p w:rsidR="004D6C23" w:rsidRDefault="004D6C23">
            <w:pPr>
              <w:spacing w:after="1" w:line="0" w:lineRule="atLeast"/>
            </w:pPr>
          </w:p>
        </w:tc>
        <w:tc>
          <w:tcPr>
            <w:tcW w:w="2664" w:type="dxa"/>
            <w:vMerge/>
          </w:tcPr>
          <w:p w:rsidR="004D6C23" w:rsidRDefault="004D6C23">
            <w:pPr>
              <w:spacing w:after="1" w:line="0" w:lineRule="atLeast"/>
            </w:pPr>
          </w:p>
        </w:tc>
        <w:tc>
          <w:tcPr>
            <w:tcW w:w="793" w:type="dxa"/>
            <w:vMerge/>
          </w:tcPr>
          <w:p w:rsidR="004D6C23" w:rsidRDefault="004D6C23">
            <w:pPr>
              <w:spacing w:after="1" w:line="0" w:lineRule="atLeast"/>
            </w:pPr>
          </w:p>
        </w:tc>
        <w:tc>
          <w:tcPr>
            <w:tcW w:w="1133" w:type="dxa"/>
            <w:vMerge/>
          </w:tcPr>
          <w:p w:rsidR="004D6C23" w:rsidRDefault="004D6C23">
            <w:pPr>
              <w:spacing w:after="1" w:line="0" w:lineRule="atLeast"/>
            </w:pPr>
          </w:p>
        </w:tc>
        <w:tc>
          <w:tcPr>
            <w:tcW w:w="1303" w:type="dxa"/>
            <w:vMerge w:val="restart"/>
          </w:tcPr>
          <w:p w:rsidR="004D6C23" w:rsidRDefault="004D6C23">
            <w:pPr>
              <w:pStyle w:val="ConsPlusNormal"/>
              <w:jc w:val="center"/>
            </w:pPr>
            <w:r>
              <w:t>Реквизиты документа, подтверждающего качество семян, срок действия документа</w:t>
            </w:r>
          </w:p>
        </w:tc>
        <w:tc>
          <w:tcPr>
            <w:tcW w:w="1190" w:type="dxa"/>
            <w:vMerge w:val="restart"/>
          </w:tcPr>
          <w:p w:rsidR="004D6C23" w:rsidRDefault="004D6C23">
            <w:pPr>
              <w:pStyle w:val="ConsPlusNormal"/>
              <w:jc w:val="center"/>
            </w:pPr>
            <w:r>
              <w:t>Класс качества, % всхожести (доброкачественности, жизнеспособности)</w:t>
            </w:r>
          </w:p>
        </w:tc>
        <w:tc>
          <w:tcPr>
            <w:tcW w:w="1303" w:type="dxa"/>
            <w:vMerge w:val="restart"/>
          </w:tcPr>
          <w:p w:rsidR="004D6C23" w:rsidRDefault="004D6C23">
            <w:pPr>
              <w:pStyle w:val="ConsPlusNormal"/>
              <w:jc w:val="center"/>
            </w:pPr>
            <w:r>
              <w:t>Реквизиты документа, подтверждающего качество семян, класс качества, % всхожести при повторной проверке</w:t>
            </w:r>
          </w:p>
        </w:tc>
        <w:tc>
          <w:tcPr>
            <w:tcW w:w="1133" w:type="dxa"/>
            <w:vMerge w:val="restart"/>
          </w:tcPr>
          <w:p w:rsidR="004D6C23" w:rsidRDefault="004D6C23">
            <w:pPr>
              <w:pStyle w:val="ConsPlusNormal"/>
              <w:jc w:val="center"/>
            </w:pPr>
            <w:r>
              <w:t>Реквизиты документа о расходе или списании семян</w:t>
            </w:r>
          </w:p>
        </w:tc>
        <w:tc>
          <w:tcPr>
            <w:tcW w:w="793" w:type="dxa"/>
            <w:vMerge w:val="restart"/>
          </w:tcPr>
          <w:p w:rsidR="004D6C23" w:rsidRDefault="004D6C23">
            <w:pPr>
              <w:pStyle w:val="ConsPlusNormal"/>
              <w:jc w:val="center"/>
            </w:pPr>
            <w:r>
              <w:t>Израсходовано</w:t>
            </w:r>
          </w:p>
        </w:tc>
        <w:tc>
          <w:tcPr>
            <w:tcW w:w="1020" w:type="dxa"/>
            <w:vMerge w:val="restart"/>
          </w:tcPr>
          <w:p w:rsidR="004D6C23" w:rsidRDefault="004D6C23">
            <w:pPr>
              <w:pStyle w:val="ConsPlusNormal"/>
              <w:jc w:val="center"/>
            </w:pPr>
            <w:r>
              <w:t>Списано (некондиционных)</w:t>
            </w:r>
          </w:p>
        </w:tc>
        <w:tc>
          <w:tcPr>
            <w:tcW w:w="1020" w:type="dxa"/>
            <w:vMerge/>
          </w:tcPr>
          <w:p w:rsidR="004D6C23" w:rsidRDefault="004D6C23">
            <w:pPr>
              <w:spacing w:after="1" w:line="0" w:lineRule="atLeast"/>
            </w:pPr>
          </w:p>
        </w:tc>
      </w:tr>
      <w:tr w:rsidR="004D6C23">
        <w:tc>
          <w:tcPr>
            <w:tcW w:w="1247" w:type="dxa"/>
            <w:vMerge/>
          </w:tcPr>
          <w:p w:rsidR="004D6C23" w:rsidRDefault="004D6C23">
            <w:pPr>
              <w:spacing w:after="1" w:line="0" w:lineRule="atLeast"/>
            </w:pPr>
          </w:p>
        </w:tc>
        <w:tc>
          <w:tcPr>
            <w:tcW w:w="2664" w:type="dxa"/>
            <w:vMerge/>
          </w:tcPr>
          <w:p w:rsidR="004D6C23" w:rsidRDefault="004D6C23">
            <w:pPr>
              <w:spacing w:after="1" w:line="0" w:lineRule="atLeast"/>
            </w:pPr>
          </w:p>
        </w:tc>
        <w:tc>
          <w:tcPr>
            <w:tcW w:w="793" w:type="dxa"/>
            <w:vMerge/>
          </w:tcPr>
          <w:p w:rsidR="004D6C23" w:rsidRDefault="004D6C23">
            <w:pPr>
              <w:spacing w:after="1" w:line="0" w:lineRule="atLeast"/>
            </w:pPr>
          </w:p>
        </w:tc>
        <w:tc>
          <w:tcPr>
            <w:tcW w:w="1133" w:type="dxa"/>
            <w:vMerge/>
          </w:tcPr>
          <w:p w:rsidR="004D6C23" w:rsidRDefault="004D6C23">
            <w:pPr>
              <w:spacing w:after="1" w:line="0" w:lineRule="atLeast"/>
            </w:pPr>
          </w:p>
        </w:tc>
        <w:tc>
          <w:tcPr>
            <w:tcW w:w="1303" w:type="dxa"/>
            <w:vMerge/>
          </w:tcPr>
          <w:p w:rsidR="004D6C23" w:rsidRDefault="004D6C23">
            <w:pPr>
              <w:spacing w:after="1" w:line="0" w:lineRule="atLeast"/>
            </w:pPr>
          </w:p>
        </w:tc>
        <w:tc>
          <w:tcPr>
            <w:tcW w:w="1190" w:type="dxa"/>
            <w:vMerge/>
          </w:tcPr>
          <w:p w:rsidR="004D6C23" w:rsidRDefault="004D6C23">
            <w:pPr>
              <w:spacing w:after="1" w:line="0" w:lineRule="atLeast"/>
            </w:pPr>
          </w:p>
        </w:tc>
        <w:tc>
          <w:tcPr>
            <w:tcW w:w="1303" w:type="dxa"/>
            <w:vMerge/>
          </w:tcPr>
          <w:p w:rsidR="004D6C23" w:rsidRDefault="004D6C23">
            <w:pPr>
              <w:spacing w:after="1" w:line="0" w:lineRule="atLeast"/>
            </w:pPr>
          </w:p>
        </w:tc>
        <w:tc>
          <w:tcPr>
            <w:tcW w:w="1133" w:type="dxa"/>
            <w:vMerge/>
          </w:tcPr>
          <w:p w:rsidR="004D6C23" w:rsidRDefault="004D6C23">
            <w:pPr>
              <w:spacing w:after="1" w:line="0" w:lineRule="atLeast"/>
            </w:pPr>
          </w:p>
        </w:tc>
        <w:tc>
          <w:tcPr>
            <w:tcW w:w="793" w:type="dxa"/>
            <w:vMerge/>
          </w:tcPr>
          <w:p w:rsidR="004D6C23" w:rsidRDefault="004D6C23">
            <w:pPr>
              <w:spacing w:after="1" w:line="0" w:lineRule="atLeast"/>
            </w:pPr>
          </w:p>
        </w:tc>
        <w:tc>
          <w:tcPr>
            <w:tcW w:w="1020" w:type="dxa"/>
            <w:vMerge/>
          </w:tcPr>
          <w:p w:rsidR="004D6C23" w:rsidRDefault="004D6C23">
            <w:pPr>
              <w:spacing w:after="1" w:line="0" w:lineRule="atLeast"/>
            </w:pPr>
          </w:p>
        </w:tc>
        <w:tc>
          <w:tcPr>
            <w:tcW w:w="1020" w:type="dxa"/>
          </w:tcPr>
          <w:p w:rsidR="004D6C23" w:rsidRDefault="004D6C23">
            <w:pPr>
              <w:pStyle w:val="ConsPlusNormal"/>
              <w:jc w:val="center"/>
            </w:pPr>
            <w:r>
              <w:t>Месяц, год</w:t>
            </w:r>
          </w:p>
        </w:tc>
      </w:tr>
      <w:tr w:rsidR="004D6C23">
        <w:tc>
          <w:tcPr>
            <w:tcW w:w="13599" w:type="dxa"/>
            <w:gridSpan w:val="11"/>
          </w:tcPr>
          <w:p w:rsidR="004D6C23" w:rsidRDefault="004D6C23">
            <w:pPr>
              <w:pStyle w:val="ConsPlusNormal"/>
              <w:jc w:val="center"/>
              <w:outlineLvl w:val="2"/>
            </w:pPr>
            <w:r>
              <w:t>I. Учет заготовленных семян</w:t>
            </w:r>
          </w:p>
        </w:tc>
      </w:tr>
      <w:tr w:rsidR="004D6C23">
        <w:tc>
          <w:tcPr>
            <w:tcW w:w="13599" w:type="dxa"/>
            <w:gridSpan w:val="11"/>
          </w:tcPr>
          <w:p w:rsidR="004D6C23" w:rsidRDefault="004D6C23">
            <w:pPr>
              <w:pStyle w:val="ConsPlusNormal"/>
              <w:jc w:val="center"/>
            </w:pPr>
            <w:r>
              <w:t>Название вида лесного растения ____________________________</w:t>
            </w:r>
          </w:p>
        </w:tc>
      </w:tr>
      <w:tr w:rsidR="004D6C23">
        <w:tc>
          <w:tcPr>
            <w:tcW w:w="1247" w:type="dxa"/>
          </w:tcPr>
          <w:p w:rsidR="004D6C23" w:rsidRDefault="004D6C23">
            <w:pPr>
              <w:pStyle w:val="ConsPlusNormal"/>
            </w:pPr>
          </w:p>
        </w:tc>
        <w:tc>
          <w:tcPr>
            <w:tcW w:w="2664" w:type="dxa"/>
          </w:tcPr>
          <w:p w:rsidR="004D6C23" w:rsidRDefault="004D6C23">
            <w:pPr>
              <w:pStyle w:val="ConsPlusNormal"/>
            </w:pPr>
          </w:p>
        </w:tc>
        <w:tc>
          <w:tcPr>
            <w:tcW w:w="793" w:type="dxa"/>
          </w:tcPr>
          <w:p w:rsidR="004D6C23" w:rsidRDefault="004D6C23">
            <w:pPr>
              <w:pStyle w:val="ConsPlusNormal"/>
            </w:pPr>
          </w:p>
        </w:tc>
        <w:tc>
          <w:tcPr>
            <w:tcW w:w="1133" w:type="dxa"/>
          </w:tcPr>
          <w:p w:rsidR="004D6C23" w:rsidRDefault="004D6C23">
            <w:pPr>
              <w:pStyle w:val="ConsPlusNormal"/>
            </w:pPr>
          </w:p>
        </w:tc>
        <w:tc>
          <w:tcPr>
            <w:tcW w:w="1303" w:type="dxa"/>
          </w:tcPr>
          <w:p w:rsidR="004D6C23" w:rsidRDefault="004D6C23">
            <w:pPr>
              <w:pStyle w:val="ConsPlusNormal"/>
            </w:pPr>
          </w:p>
        </w:tc>
        <w:tc>
          <w:tcPr>
            <w:tcW w:w="1190" w:type="dxa"/>
          </w:tcPr>
          <w:p w:rsidR="004D6C23" w:rsidRDefault="004D6C23">
            <w:pPr>
              <w:pStyle w:val="ConsPlusNormal"/>
            </w:pPr>
          </w:p>
        </w:tc>
        <w:tc>
          <w:tcPr>
            <w:tcW w:w="1303" w:type="dxa"/>
          </w:tcPr>
          <w:p w:rsidR="004D6C23" w:rsidRDefault="004D6C23">
            <w:pPr>
              <w:pStyle w:val="ConsPlusNormal"/>
            </w:pPr>
          </w:p>
        </w:tc>
        <w:tc>
          <w:tcPr>
            <w:tcW w:w="1133" w:type="dxa"/>
          </w:tcPr>
          <w:p w:rsidR="004D6C23" w:rsidRDefault="004D6C23">
            <w:pPr>
              <w:pStyle w:val="ConsPlusNormal"/>
            </w:pPr>
          </w:p>
        </w:tc>
        <w:tc>
          <w:tcPr>
            <w:tcW w:w="793" w:type="dxa"/>
          </w:tcPr>
          <w:p w:rsidR="004D6C23" w:rsidRDefault="004D6C23">
            <w:pPr>
              <w:pStyle w:val="ConsPlusNormal"/>
            </w:pPr>
          </w:p>
        </w:tc>
        <w:tc>
          <w:tcPr>
            <w:tcW w:w="1020" w:type="dxa"/>
          </w:tcPr>
          <w:p w:rsidR="004D6C23" w:rsidRDefault="004D6C23">
            <w:pPr>
              <w:pStyle w:val="ConsPlusNormal"/>
            </w:pPr>
          </w:p>
        </w:tc>
        <w:tc>
          <w:tcPr>
            <w:tcW w:w="1020" w:type="dxa"/>
          </w:tcPr>
          <w:p w:rsidR="004D6C23" w:rsidRDefault="004D6C23">
            <w:pPr>
              <w:pStyle w:val="ConsPlusNormal"/>
            </w:pPr>
          </w:p>
        </w:tc>
      </w:tr>
      <w:tr w:rsidR="004D6C23">
        <w:tc>
          <w:tcPr>
            <w:tcW w:w="13599" w:type="dxa"/>
            <w:gridSpan w:val="11"/>
          </w:tcPr>
          <w:p w:rsidR="004D6C23" w:rsidRDefault="004D6C23">
            <w:pPr>
              <w:pStyle w:val="ConsPlusNormal"/>
              <w:jc w:val="center"/>
              <w:outlineLvl w:val="2"/>
            </w:pPr>
            <w:r>
              <w:t>II. Учет приобретенных семян</w:t>
            </w:r>
          </w:p>
        </w:tc>
      </w:tr>
      <w:tr w:rsidR="004D6C23">
        <w:tc>
          <w:tcPr>
            <w:tcW w:w="13599" w:type="dxa"/>
            <w:gridSpan w:val="11"/>
          </w:tcPr>
          <w:p w:rsidR="004D6C23" w:rsidRDefault="004D6C23">
            <w:pPr>
              <w:pStyle w:val="ConsPlusNormal"/>
              <w:jc w:val="center"/>
            </w:pPr>
            <w:r>
              <w:t>Название вида лесного растения _____________________________</w:t>
            </w:r>
          </w:p>
        </w:tc>
      </w:tr>
      <w:tr w:rsidR="004D6C23">
        <w:tc>
          <w:tcPr>
            <w:tcW w:w="1247" w:type="dxa"/>
          </w:tcPr>
          <w:p w:rsidR="004D6C23" w:rsidRDefault="004D6C23">
            <w:pPr>
              <w:pStyle w:val="ConsPlusNormal"/>
            </w:pPr>
          </w:p>
        </w:tc>
        <w:tc>
          <w:tcPr>
            <w:tcW w:w="2664" w:type="dxa"/>
          </w:tcPr>
          <w:p w:rsidR="004D6C23" w:rsidRDefault="004D6C23">
            <w:pPr>
              <w:pStyle w:val="ConsPlusNormal"/>
            </w:pPr>
          </w:p>
        </w:tc>
        <w:tc>
          <w:tcPr>
            <w:tcW w:w="793" w:type="dxa"/>
          </w:tcPr>
          <w:p w:rsidR="004D6C23" w:rsidRDefault="004D6C23">
            <w:pPr>
              <w:pStyle w:val="ConsPlusNormal"/>
            </w:pPr>
          </w:p>
        </w:tc>
        <w:tc>
          <w:tcPr>
            <w:tcW w:w="1133" w:type="dxa"/>
          </w:tcPr>
          <w:p w:rsidR="004D6C23" w:rsidRDefault="004D6C23">
            <w:pPr>
              <w:pStyle w:val="ConsPlusNormal"/>
            </w:pPr>
          </w:p>
        </w:tc>
        <w:tc>
          <w:tcPr>
            <w:tcW w:w="1303" w:type="dxa"/>
          </w:tcPr>
          <w:p w:rsidR="004D6C23" w:rsidRDefault="004D6C23">
            <w:pPr>
              <w:pStyle w:val="ConsPlusNormal"/>
            </w:pPr>
          </w:p>
        </w:tc>
        <w:tc>
          <w:tcPr>
            <w:tcW w:w="1190" w:type="dxa"/>
          </w:tcPr>
          <w:p w:rsidR="004D6C23" w:rsidRDefault="004D6C23">
            <w:pPr>
              <w:pStyle w:val="ConsPlusNormal"/>
            </w:pPr>
          </w:p>
        </w:tc>
        <w:tc>
          <w:tcPr>
            <w:tcW w:w="1303" w:type="dxa"/>
          </w:tcPr>
          <w:p w:rsidR="004D6C23" w:rsidRDefault="004D6C23">
            <w:pPr>
              <w:pStyle w:val="ConsPlusNormal"/>
            </w:pPr>
          </w:p>
        </w:tc>
        <w:tc>
          <w:tcPr>
            <w:tcW w:w="1133" w:type="dxa"/>
          </w:tcPr>
          <w:p w:rsidR="004D6C23" w:rsidRDefault="004D6C23">
            <w:pPr>
              <w:pStyle w:val="ConsPlusNormal"/>
            </w:pPr>
          </w:p>
        </w:tc>
        <w:tc>
          <w:tcPr>
            <w:tcW w:w="793" w:type="dxa"/>
          </w:tcPr>
          <w:p w:rsidR="004D6C23" w:rsidRDefault="004D6C23">
            <w:pPr>
              <w:pStyle w:val="ConsPlusNormal"/>
            </w:pPr>
          </w:p>
        </w:tc>
        <w:tc>
          <w:tcPr>
            <w:tcW w:w="1020" w:type="dxa"/>
          </w:tcPr>
          <w:p w:rsidR="004D6C23" w:rsidRDefault="004D6C23">
            <w:pPr>
              <w:pStyle w:val="ConsPlusNormal"/>
            </w:pPr>
          </w:p>
        </w:tc>
        <w:tc>
          <w:tcPr>
            <w:tcW w:w="1020" w:type="dxa"/>
          </w:tcPr>
          <w:p w:rsidR="004D6C23" w:rsidRDefault="004D6C23">
            <w:pPr>
              <w:pStyle w:val="ConsPlusNormal"/>
            </w:pPr>
          </w:p>
        </w:tc>
      </w:tr>
    </w:tbl>
    <w:p w:rsidR="004D6C23" w:rsidRDefault="004D6C23">
      <w:pPr>
        <w:sectPr w:rsidR="004D6C23">
          <w:pgSz w:w="16838" w:h="11905" w:orient="landscape"/>
          <w:pgMar w:top="1701" w:right="1134" w:bottom="850" w:left="1134" w:header="0" w:footer="0" w:gutter="0"/>
          <w:cols w:space="720"/>
        </w:sectPr>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both"/>
      </w:pPr>
    </w:p>
    <w:p w:rsidR="004D6C23" w:rsidRDefault="004D6C23">
      <w:pPr>
        <w:pStyle w:val="ConsPlusNormal"/>
        <w:jc w:val="right"/>
        <w:outlineLvl w:val="1"/>
      </w:pPr>
      <w:r>
        <w:t>Приложение 6</w:t>
      </w:r>
    </w:p>
    <w:p w:rsidR="004D6C23" w:rsidRDefault="004D6C23">
      <w:pPr>
        <w:pStyle w:val="ConsPlusNormal"/>
        <w:jc w:val="right"/>
      </w:pPr>
      <w:r>
        <w:t>к Порядку заготовки, обработки,</w:t>
      </w:r>
    </w:p>
    <w:p w:rsidR="004D6C23" w:rsidRDefault="004D6C23">
      <w:pPr>
        <w:pStyle w:val="ConsPlusNormal"/>
        <w:jc w:val="right"/>
      </w:pPr>
      <w:r>
        <w:t>хранения и использования</w:t>
      </w:r>
    </w:p>
    <w:p w:rsidR="004D6C23" w:rsidRDefault="004D6C23">
      <w:pPr>
        <w:pStyle w:val="ConsPlusNormal"/>
        <w:jc w:val="right"/>
      </w:pPr>
      <w:r>
        <w:t>семян лесных растений,</w:t>
      </w:r>
    </w:p>
    <w:p w:rsidR="004D6C23" w:rsidRDefault="004D6C23">
      <w:pPr>
        <w:pStyle w:val="ConsPlusNormal"/>
        <w:jc w:val="right"/>
      </w:pPr>
      <w:r>
        <w:t>утвержденному приказом</w:t>
      </w:r>
    </w:p>
    <w:p w:rsidR="004D6C23" w:rsidRDefault="004D6C23">
      <w:pPr>
        <w:pStyle w:val="ConsPlusNormal"/>
        <w:jc w:val="right"/>
      </w:pPr>
      <w:r>
        <w:t>Минприроды России</w:t>
      </w:r>
    </w:p>
    <w:p w:rsidR="004D6C23" w:rsidRDefault="004D6C23">
      <w:pPr>
        <w:pStyle w:val="ConsPlusNormal"/>
        <w:jc w:val="right"/>
      </w:pPr>
      <w:r>
        <w:t>от 30.07.2020 N 535</w:t>
      </w:r>
    </w:p>
    <w:p w:rsidR="004D6C23" w:rsidRDefault="004D6C23">
      <w:pPr>
        <w:pStyle w:val="ConsPlusNormal"/>
        <w:jc w:val="both"/>
      </w:pPr>
    </w:p>
    <w:p w:rsidR="004D6C23" w:rsidRDefault="004D6C23">
      <w:pPr>
        <w:pStyle w:val="ConsPlusTitle"/>
        <w:jc w:val="center"/>
      </w:pPr>
      <w:bookmarkStart w:id="13" w:name="P1471"/>
      <w:bookmarkEnd w:id="13"/>
      <w:r>
        <w:t>МАКСИМАЛЬНАЯ МАССА</w:t>
      </w:r>
    </w:p>
    <w:p w:rsidR="004D6C23" w:rsidRDefault="004D6C23">
      <w:pPr>
        <w:pStyle w:val="ConsPlusTitle"/>
        <w:jc w:val="center"/>
      </w:pPr>
      <w:r>
        <w:t>ПАРТИЙ СЕМЯН ЛЕСНЫХ РАСТЕНИЙ И МАССА ОТБИРАЕМЫХ</w:t>
      </w:r>
    </w:p>
    <w:p w:rsidR="004D6C23" w:rsidRDefault="004D6C23">
      <w:pPr>
        <w:pStyle w:val="ConsPlusTitle"/>
        <w:jc w:val="center"/>
      </w:pPr>
      <w:r>
        <w:t>ОТ НИХ СРЕДНИХ ПРОБ СЕМЯН</w:t>
      </w:r>
    </w:p>
    <w:p w:rsidR="004D6C23" w:rsidRDefault="004D6C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2664"/>
        <w:gridCol w:w="1757"/>
      </w:tblGrid>
      <w:tr w:rsidR="004D6C23">
        <w:tc>
          <w:tcPr>
            <w:tcW w:w="4648" w:type="dxa"/>
          </w:tcPr>
          <w:p w:rsidR="004D6C23" w:rsidRDefault="004D6C23">
            <w:pPr>
              <w:pStyle w:val="ConsPlusNormal"/>
              <w:jc w:val="center"/>
            </w:pPr>
            <w:r>
              <w:t>Наименование вида</w:t>
            </w:r>
          </w:p>
        </w:tc>
        <w:tc>
          <w:tcPr>
            <w:tcW w:w="2664" w:type="dxa"/>
          </w:tcPr>
          <w:p w:rsidR="004D6C23" w:rsidRDefault="004D6C23">
            <w:pPr>
              <w:pStyle w:val="ConsPlusNormal"/>
              <w:jc w:val="center"/>
            </w:pPr>
            <w:r>
              <w:t>Максимальная масса партии семян, от которой отбирается средняя проба, кг</w:t>
            </w:r>
          </w:p>
        </w:tc>
        <w:tc>
          <w:tcPr>
            <w:tcW w:w="1757" w:type="dxa"/>
          </w:tcPr>
          <w:p w:rsidR="004D6C23" w:rsidRDefault="004D6C23">
            <w:pPr>
              <w:pStyle w:val="ConsPlusNormal"/>
              <w:jc w:val="center"/>
            </w:pPr>
            <w:r>
              <w:t>Масса средней пробы семян, г</w:t>
            </w:r>
          </w:p>
        </w:tc>
      </w:tr>
      <w:tr w:rsidR="004D6C23">
        <w:tc>
          <w:tcPr>
            <w:tcW w:w="4648" w:type="dxa"/>
          </w:tcPr>
          <w:p w:rsidR="004D6C23" w:rsidRDefault="004D6C23">
            <w:pPr>
              <w:pStyle w:val="ConsPlusNormal"/>
            </w:pPr>
            <w:r>
              <w:t>1. Абрикос маньчжурский</w:t>
            </w:r>
          </w:p>
          <w:p w:rsidR="004D6C23" w:rsidRDefault="004D6C23">
            <w:pPr>
              <w:pStyle w:val="ConsPlusNormal"/>
            </w:pPr>
            <w:r>
              <w:t>Armeniaca manshurica (Maxim) Skvortz.</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2. Абрикос обыкновенный</w:t>
            </w:r>
          </w:p>
          <w:p w:rsidR="004D6C23" w:rsidRDefault="004D6C23">
            <w:pPr>
              <w:pStyle w:val="ConsPlusNormal"/>
            </w:pPr>
            <w:r>
              <w:t>Armeniaca vulgaris Lam.</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3. Абрикос сибирский</w:t>
            </w:r>
          </w:p>
          <w:p w:rsidR="004D6C23" w:rsidRDefault="004D6C23">
            <w:pPr>
              <w:pStyle w:val="ConsPlusNormal"/>
            </w:pPr>
            <w:r>
              <w:t>Armeniaca sibirica (L.) Lam.</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4. Айва продолговатая или обыкновенная</w:t>
            </w:r>
          </w:p>
          <w:p w:rsidR="004D6C23" w:rsidRDefault="004D6C23">
            <w:pPr>
              <w:pStyle w:val="ConsPlusNormal"/>
            </w:pPr>
            <w:r>
              <w:t>Cydonia oblonga Mill.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5. Айлант высочайший (китайский ясень)</w:t>
            </w:r>
          </w:p>
          <w:p w:rsidR="004D6C23" w:rsidRDefault="004D6C23">
            <w:pPr>
              <w:pStyle w:val="ConsPlusNormal"/>
            </w:pPr>
            <w:r>
              <w:t>Ailanthus altissima (Mill.) Swingle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6. Акантопанакс сидячецветковый</w:t>
            </w:r>
          </w:p>
          <w:p w:rsidR="004D6C23" w:rsidRDefault="004D6C23">
            <w:pPr>
              <w:pStyle w:val="ConsPlusNormal"/>
            </w:pPr>
            <w:r>
              <w:t>Acanthopanax sessiliflorus (Rupr. et Maxim.) Seem.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7. Акация серебристая или мимоза серебристая</w:t>
            </w:r>
          </w:p>
          <w:p w:rsidR="004D6C23" w:rsidRDefault="004D6C23">
            <w:pPr>
              <w:pStyle w:val="ConsPlusNormal"/>
            </w:pPr>
            <w:r>
              <w:t>Acacia dealbata Link</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8. Актинидия коломикта</w:t>
            </w:r>
          </w:p>
          <w:p w:rsidR="004D6C23" w:rsidRDefault="004D6C23">
            <w:pPr>
              <w:pStyle w:val="ConsPlusNormal"/>
            </w:pPr>
            <w:r>
              <w:t>Actinidia kolomikta (Maxim. et Rupr.) Maxim</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9. Актинидия острая</w:t>
            </w:r>
          </w:p>
          <w:p w:rsidR="004D6C23" w:rsidRDefault="004D6C23">
            <w:pPr>
              <w:pStyle w:val="ConsPlusNormal"/>
            </w:pPr>
            <w:r>
              <w:t>Actinidia arguta (Sieb. et Zucc.) Planch, ex Miq.</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10. Альбиция ленкоранская или шелковая акация</w:t>
            </w:r>
          </w:p>
          <w:p w:rsidR="004D6C23" w:rsidRDefault="004D6C23">
            <w:pPr>
              <w:pStyle w:val="ConsPlusNormal"/>
            </w:pPr>
            <w:r>
              <w:t>Albizzia julibrissin Durazz.</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11. Аморфа кустарниковая</w:t>
            </w:r>
          </w:p>
          <w:p w:rsidR="004D6C23" w:rsidRDefault="004D6C23">
            <w:pPr>
              <w:pStyle w:val="ConsPlusNormal"/>
            </w:pPr>
            <w:r>
              <w:lastRenderedPageBreak/>
              <w:t>Amorpha fruticosa L.</w:t>
            </w:r>
          </w:p>
        </w:tc>
        <w:tc>
          <w:tcPr>
            <w:tcW w:w="2664" w:type="dxa"/>
          </w:tcPr>
          <w:p w:rsidR="004D6C23" w:rsidRDefault="004D6C23">
            <w:pPr>
              <w:pStyle w:val="ConsPlusNormal"/>
              <w:jc w:val="center"/>
            </w:pPr>
            <w:r>
              <w:lastRenderedPageBreak/>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lastRenderedPageBreak/>
              <w:t>12. Аммодендрон Конолли (акация песчаная)</w:t>
            </w:r>
          </w:p>
          <w:p w:rsidR="004D6C23" w:rsidRDefault="004D6C23">
            <w:pPr>
              <w:pStyle w:val="ConsPlusNormal"/>
            </w:pPr>
            <w:r>
              <w:t>Ammodendron conollyi Bge.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13. Аралия маньчжурская, чертово дерево или</w:t>
            </w:r>
          </w:p>
          <w:p w:rsidR="004D6C23" w:rsidRDefault="004D6C23">
            <w:pPr>
              <w:pStyle w:val="ConsPlusNormal"/>
            </w:pPr>
            <w:r>
              <w:t>Aralia mandshurica Rupr. et Maxim.</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14. Арония черноплодная</w:t>
            </w:r>
          </w:p>
          <w:p w:rsidR="004D6C23" w:rsidRDefault="004D6C23">
            <w:pPr>
              <w:pStyle w:val="ConsPlusNormal"/>
            </w:pPr>
            <w:r>
              <w:t>Aronia melanocarpa (Michx.) Elliott</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 Багрянник китайский</w:t>
            </w:r>
          </w:p>
          <w:p w:rsidR="004D6C23" w:rsidRDefault="004D6C23">
            <w:pPr>
              <w:pStyle w:val="ConsPlusNormal"/>
            </w:pPr>
            <w:r>
              <w:t>Cercidiphyllum sinense Rehd. et Wils.</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16. Багрянник японский</w:t>
            </w:r>
          </w:p>
          <w:p w:rsidR="004D6C23" w:rsidRDefault="004D6C23">
            <w:pPr>
              <w:pStyle w:val="ConsPlusNormal"/>
            </w:pPr>
            <w:r>
              <w:t>Cercidiphyllum japonicum Sieb. et Zucc.</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17. Барбарис амурский</w:t>
            </w:r>
          </w:p>
          <w:p w:rsidR="004D6C23" w:rsidRDefault="004D6C23">
            <w:pPr>
              <w:pStyle w:val="ConsPlusNormal"/>
            </w:pPr>
            <w:r>
              <w:t>Berberis amurensis Rupr.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18. Барбарис обыкновенный</w:t>
            </w:r>
          </w:p>
          <w:p w:rsidR="004D6C23" w:rsidRDefault="004D6C23">
            <w:pPr>
              <w:pStyle w:val="ConsPlusNormal"/>
            </w:pPr>
            <w:r>
              <w:t>Berberis vulgaris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19. Барбарис Тунберга</w:t>
            </w:r>
          </w:p>
          <w:p w:rsidR="004D6C23" w:rsidRDefault="004D6C23">
            <w:pPr>
              <w:pStyle w:val="ConsPlusNormal"/>
            </w:pPr>
            <w:r>
              <w:t>Berberis thunbergii DC.</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20. Бархат амурский</w:t>
            </w:r>
          </w:p>
          <w:p w:rsidR="004D6C23" w:rsidRDefault="004D6C23">
            <w:pPr>
              <w:pStyle w:val="ConsPlusNormal"/>
            </w:pPr>
            <w:r>
              <w:t>Phellodendron amurense Rupr.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21. Бархат сахалинский</w:t>
            </w:r>
          </w:p>
          <w:p w:rsidR="004D6C23" w:rsidRDefault="004D6C23">
            <w:pPr>
              <w:pStyle w:val="ConsPlusNormal"/>
            </w:pPr>
            <w:r>
              <w:t>Phellodendron sachalinense (Friedr. Schmidt) Sarg.</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22. Береза белая китайская</w:t>
            </w:r>
          </w:p>
          <w:p w:rsidR="004D6C23" w:rsidRDefault="004D6C23">
            <w:pPr>
              <w:pStyle w:val="ConsPlusNormal"/>
            </w:pPr>
            <w:r>
              <w:t>Betula albo-sinensis Burk.</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23. Береза бумажная</w:t>
            </w:r>
          </w:p>
          <w:p w:rsidR="004D6C23" w:rsidRDefault="004D6C23">
            <w:pPr>
              <w:pStyle w:val="ConsPlusNormal"/>
            </w:pPr>
            <w:r>
              <w:t>Betula papyrifera Marsh.</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24. Береза граболистная</w:t>
            </w:r>
          </w:p>
          <w:p w:rsidR="004D6C23" w:rsidRDefault="004D6C23">
            <w:pPr>
              <w:pStyle w:val="ConsPlusNormal"/>
            </w:pPr>
            <w:r>
              <w:t>Betula grossa Sieb. et Zucc</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25. Береза даурская или черная дальневосточная</w:t>
            </w:r>
          </w:p>
          <w:p w:rsidR="004D6C23" w:rsidRDefault="004D6C23">
            <w:pPr>
              <w:pStyle w:val="ConsPlusNormal"/>
            </w:pPr>
            <w:r>
              <w:t>Betula davurica Pall.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26. Береза повислая (бородавчатая)</w:t>
            </w:r>
          </w:p>
          <w:p w:rsidR="004D6C23" w:rsidRDefault="004D6C23">
            <w:pPr>
              <w:pStyle w:val="ConsPlusNormal"/>
            </w:pPr>
            <w:r>
              <w:t>Betula pendula Roth (B. verrucosa Ehrh).</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27. Береза пушистая</w:t>
            </w:r>
          </w:p>
          <w:p w:rsidR="004D6C23" w:rsidRDefault="004D6C23">
            <w:pPr>
              <w:pStyle w:val="ConsPlusNormal"/>
            </w:pPr>
            <w:r>
              <w:t>Betula pubescens Ehrh.</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28. Береза ребристая или желтая дальневосточная</w:t>
            </w:r>
          </w:p>
          <w:p w:rsidR="004D6C23" w:rsidRDefault="004D6C23">
            <w:pPr>
              <w:pStyle w:val="ConsPlusNormal"/>
            </w:pPr>
            <w:r>
              <w:t>Betula costata Trautv.</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29. Береза Шмидта или железная</w:t>
            </w:r>
          </w:p>
          <w:p w:rsidR="004D6C23" w:rsidRDefault="004D6C23">
            <w:pPr>
              <w:pStyle w:val="ConsPlusNormal"/>
            </w:pPr>
            <w:r>
              <w:lastRenderedPageBreak/>
              <w:t>Betula schmidtii Rgl.</w:t>
            </w:r>
          </w:p>
        </w:tc>
        <w:tc>
          <w:tcPr>
            <w:tcW w:w="2664" w:type="dxa"/>
          </w:tcPr>
          <w:p w:rsidR="004D6C23" w:rsidRDefault="004D6C23">
            <w:pPr>
              <w:pStyle w:val="ConsPlusNormal"/>
              <w:jc w:val="center"/>
            </w:pPr>
            <w:r>
              <w:lastRenderedPageBreak/>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lastRenderedPageBreak/>
              <w:t>30. Береза Эрмана или каменная</w:t>
            </w:r>
          </w:p>
          <w:p w:rsidR="004D6C23" w:rsidRDefault="004D6C23">
            <w:pPr>
              <w:pStyle w:val="ConsPlusNormal"/>
            </w:pPr>
            <w:r>
              <w:t>Betula ermani Cham.</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31. Бересклет большекрылый</w:t>
            </w:r>
          </w:p>
          <w:p w:rsidR="004D6C23" w:rsidRDefault="004D6C23">
            <w:pPr>
              <w:pStyle w:val="ConsPlusNormal"/>
            </w:pPr>
            <w:r>
              <w:t>Euonymus macropterus Rupr.</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32. Бересклет бородавчатый</w:t>
            </w:r>
          </w:p>
          <w:p w:rsidR="004D6C23" w:rsidRDefault="004D6C23">
            <w:pPr>
              <w:pStyle w:val="ConsPlusNormal"/>
            </w:pPr>
            <w:r>
              <w:t>Euonymus verrucosa Scop.</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33. Бересклет европейский</w:t>
            </w:r>
          </w:p>
          <w:p w:rsidR="004D6C23" w:rsidRDefault="004D6C23">
            <w:pPr>
              <w:pStyle w:val="ConsPlusNormal"/>
            </w:pPr>
            <w:r>
              <w:t>Euonymus europaeus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34. Бересклет крылатый</w:t>
            </w:r>
          </w:p>
          <w:p w:rsidR="004D6C23" w:rsidRDefault="004D6C23">
            <w:pPr>
              <w:pStyle w:val="ConsPlusNormal"/>
            </w:pPr>
            <w:r>
              <w:t>Euonymus alata (Thunb.) Sieb.</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35. Бересклет Маака</w:t>
            </w:r>
          </w:p>
          <w:p w:rsidR="004D6C23" w:rsidRDefault="004D6C23">
            <w:pPr>
              <w:pStyle w:val="ConsPlusNormal"/>
            </w:pPr>
            <w:r>
              <w:t>Euonymus maackii Rupr.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36. Бересклет малоцветковый</w:t>
            </w:r>
          </w:p>
          <w:p w:rsidR="004D6C23" w:rsidRDefault="004D6C23">
            <w:pPr>
              <w:pStyle w:val="ConsPlusNormal"/>
            </w:pPr>
            <w:r>
              <w:t>Euonymus pauciflora Maxim.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37. Бересклет сахалинский</w:t>
            </w:r>
          </w:p>
          <w:p w:rsidR="004D6C23" w:rsidRDefault="004D6C23">
            <w:pPr>
              <w:pStyle w:val="ConsPlusNormal"/>
            </w:pPr>
            <w:r>
              <w:t>Euonymus sachalinensis (Fr. Schmidt) Maxim.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38. Бересклет японский</w:t>
            </w:r>
          </w:p>
          <w:p w:rsidR="004D6C23" w:rsidRDefault="004D6C23">
            <w:pPr>
              <w:pStyle w:val="ConsPlusNormal"/>
            </w:pPr>
            <w:r>
              <w:t>Euonymus japonica L.f.</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39. Бирючина блестящая</w:t>
            </w:r>
          </w:p>
          <w:p w:rsidR="004D6C23" w:rsidRDefault="004D6C23">
            <w:pPr>
              <w:pStyle w:val="ConsPlusNormal"/>
            </w:pPr>
            <w:r>
              <w:t>Ligustrum lucidum Ait. f.</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40. Бирючина китайская</w:t>
            </w:r>
          </w:p>
          <w:p w:rsidR="004D6C23" w:rsidRDefault="004D6C23">
            <w:pPr>
              <w:pStyle w:val="ConsPlusNormal"/>
            </w:pPr>
            <w:r>
              <w:t>Ligustrum sinense Lour.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41. Бирючина обыкновенная</w:t>
            </w:r>
          </w:p>
          <w:p w:rsidR="004D6C23" w:rsidRDefault="004D6C23">
            <w:pPr>
              <w:pStyle w:val="ConsPlusNormal"/>
            </w:pPr>
            <w:r>
              <w:t>Ligustrum vulgare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42. Бирючина овальнолистная</w:t>
            </w:r>
          </w:p>
          <w:p w:rsidR="004D6C23" w:rsidRDefault="004D6C23">
            <w:pPr>
              <w:pStyle w:val="ConsPlusNormal"/>
            </w:pPr>
            <w:r>
              <w:t>Ligustrum ovalifolium Hassk.</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43. Бирючина японская</w:t>
            </w:r>
          </w:p>
          <w:p w:rsidR="004D6C23" w:rsidRDefault="004D6C23">
            <w:pPr>
              <w:pStyle w:val="ConsPlusNormal"/>
            </w:pPr>
            <w:r>
              <w:t>Ligustrum japonicum Thunb.</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44. Бобовник анагиролистный или золотой дождь (обыкновенный)</w:t>
            </w:r>
          </w:p>
          <w:p w:rsidR="004D6C23" w:rsidRDefault="004D6C23">
            <w:pPr>
              <w:pStyle w:val="ConsPlusNormal"/>
            </w:pPr>
            <w:r>
              <w:t>Laburnum anagyroides Medic.</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45. Болотный кипарис обыкновенный</w:t>
            </w:r>
          </w:p>
          <w:p w:rsidR="004D6C23" w:rsidRDefault="004D6C23">
            <w:pPr>
              <w:pStyle w:val="ConsPlusNormal"/>
            </w:pPr>
            <w:r>
              <w:t>Taxodium distichum (L.) Rich.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46. Боярышник вееровидный</w:t>
            </w:r>
          </w:p>
          <w:p w:rsidR="004D6C23" w:rsidRDefault="004D6C23">
            <w:pPr>
              <w:pStyle w:val="ConsPlusNormal"/>
            </w:pPr>
            <w:r>
              <w:t>Crataegus flabellata (Spach) Kirchner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47. Боярышник даурский</w:t>
            </w:r>
          </w:p>
          <w:p w:rsidR="004D6C23" w:rsidRDefault="004D6C23">
            <w:pPr>
              <w:pStyle w:val="ConsPlusNormal"/>
            </w:pPr>
            <w:r>
              <w:t>Crataegus dahurica Koehne.</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lastRenderedPageBreak/>
              <w:t>48. Боярышник кавказский</w:t>
            </w:r>
          </w:p>
          <w:p w:rsidR="004D6C23" w:rsidRDefault="004D6C23">
            <w:pPr>
              <w:pStyle w:val="ConsPlusNormal"/>
            </w:pPr>
            <w:r>
              <w:t>Crataegus caucasica C. Koch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49. Боярышник колючий или обыкновенный</w:t>
            </w:r>
          </w:p>
          <w:p w:rsidR="004D6C23" w:rsidRDefault="004D6C23">
            <w:pPr>
              <w:pStyle w:val="ConsPlusNormal"/>
            </w:pPr>
            <w:r>
              <w:t>Crataegus exyacantha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50. Боярышник кроваво-красный</w:t>
            </w:r>
          </w:p>
          <w:p w:rsidR="004D6C23" w:rsidRDefault="004D6C23">
            <w:pPr>
              <w:pStyle w:val="ConsPlusNormal"/>
            </w:pPr>
            <w:r>
              <w:t>Crataegus sanguinea Pall.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51. Боярышник крупноколючковый</w:t>
            </w:r>
          </w:p>
          <w:p w:rsidR="004D6C23" w:rsidRDefault="004D6C23">
            <w:pPr>
              <w:pStyle w:val="ConsPlusNormal"/>
            </w:pPr>
            <w:r>
              <w:t>Crataegus macracantha Lodd.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52. Боярышник крупносемянный</w:t>
            </w:r>
          </w:p>
          <w:p w:rsidR="004D6C23" w:rsidRDefault="004D6C23">
            <w:pPr>
              <w:pStyle w:val="ConsPlusNormal"/>
            </w:pPr>
            <w:r>
              <w:t>Crataegus macrosperma Ashe</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53. Боярышник Максимовича</w:t>
            </w:r>
          </w:p>
          <w:p w:rsidR="004D6C23" w:rsidRDefault="004D6C23">
            <w:pPr>
              <w:pStyle w:val="ConsPlusNormal"/>
            </w:pPr>
            <w:r>
              <w:t>Crataegus maximowiczii Schneid.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54. Боярышник мягковатый</w:t>
            </w:r>
          </w:p>
          <w:p w:rsidR="004D6C23" w:rsidRDefault="004D6C23">
            <w:pPr>
              <w:pStyle w:val="ConsPlusNormal"/>
            </w:pPr>
            <w:r>
              <w:t>Crataegus submollis Sarg.</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55. Боярышник однопестичный</w:t>
            </w:r>
          </w:p>
          <w:p w:rsidR="004D6C23" w:rsidRDefault="004D6C23">
            <w:pPr>
              <w:pStyle w:val="ConsPlusNormal"/>
            </w:pPr>
            <w:r>
              <w:t>Crataegus monogyna Jacg.</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56. Боярышник перистонадрезанный</w:t>
            </w:r>
          </w:p>
          <w:p w:rsidR="004D6C23" w:rsidRDefault="004D6C23">
            <w:pPr>
              <w:pStyle w:val="ConsPlusNormal"/>
            </w:pPr>
            <w:r>
              <w:t>Crataegus pinnatifida Bge.</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57. Боярышник понтийский</w:t>
            </w:r>
          </w:p>
          <w:p w:rsidR="004D6C23" w:rsidRDefault="004D6C23">
            <w:pPr>
              <w:pStyle w:val="ConsPlusNormal"/>
            </w:pPr>
            <w:r>
              <w:t>Crataegus pontica C Koch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58. Боярышник пятипестичный</w:t>
            </w:r>
          </w:p>
          <w:p w:rsidR="004D6C23" w:rsidRDefault="004D6C23">
            <w:pPr>
              <w:pStyle w:val="ConsPlusNormal"/>
            </w:pPr>
            <w:r>
              <w:t>Crataegus pentagyna Waldst. et Kit.</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59. Боярышник согнутостолбиковый</w:t>
            </w:r>
          </w:p>
          <w:p w:rsidR="004D6C23" w:rsidRDefault="004D6C23">
            <w:pPr>
              <w:pStyle w:val="ConsPlusNormal"/>
            </w:pPr>
            <w:r>
              <w:t>Crataegus kyrtostyla Fingerh.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60. Бузина кистистая или обыкновенная (красная)</w:t>
            </w:r>
          </w:p>
          <w:p w:rsidR="004D6C23" w:rsidRDefault="004D6C23">
            <w:pPr>
              <w:pStyle w:val="ConsPlusNormal"/>
            </w:pPr>
            <w:r>
              <w:t>Sambucus racemosa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61. Бузина черная</w:t>
            </w:r>
          </w:p>
          <w:p w:rsidR="004D6C23" w:rsidRDefault="004D6C23">
            <w:pPr>
              <w:pStyle w:val="ConsPlusNormal"/>
            </w:pPr>
            <w:r>
              <w:t>Sambucus nigra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62. Бук восточный</w:t>
            </w:r>
          </w:p>
          <w:p w:rsidR="004D6C23" w:rsidRDefault="004D6C23">
            <w:pPr>
              <w:pStyle w:val="ConsPlusNormal"/>
            </w:pPr>
            <w:r>
              <w:t>Fagus orientalis Lipsky</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63. Бук крымский</w:t>
            </w:r>
          </w:p>
          <w:p w:rsidR="004D6C23" w:rsidRDefault="004D6C23">
            <w:pPr>
              <w:pStyle w:val="ConsPlusNormal"/>
            </w:pPr>
            <w:r>
              <w:t>Fagus taurica Popl.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64. Бук лесной или европейский</w:t>
            </w:r>
          </w:p>
          <w:p w:rsidR="004D6C23" w:rsidRDefault="004D6C23">
            <w:pPr>
              <w:pStyle w:val="ConsPlusNormal"/>
            </w:pPr>
            <w:r>
              <w:t>Fagus silvatica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65. Вашингтония нитеносная</w:t>
            </w:r>
          </w:p>
          <w:p w:rsidR="004D6C23" w:rsidRDefault="004D6C23">
            <w:pPr>
              <w:pStyle w:val="ConsPlusNormal"/>
            </w:pPr>
            <w:r>
              <w:t>Waschingtonia filifera (Linden) H. Wendl.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66. Вейгела цветущая</w:t>
            </w:r>
          </w:p>
          <w:p w:rsidR="004D6C23" w:rsidRDefault="004D6C23">
            <w:pPr>
              <w:pStyle w:val="ConsPlusNormal"/>
            </w:pPr>
            <w:r>
              <w:t>Weigela florida (Bge.) A. DC.</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5</w:t>
            </w:r>
          </w:p>
        </w:tc>
      </w:tr>
      <w:tr w:rsidR="004D6C23">
        <w:tc>
          <w:tcPr>
            <w:tcW w:w="4648" w:type="dxa"/>
          </w:tcPr>
          <w:p w:rsidR="004D6C23" w:rsidRDefault="004D6C23">
            <w:pPr>
              <w:pStyle w:val="ConsPlusNormal"/>
            </w:pPr>
            <w:r>
              <w:lastRenderedPageBreak/>
              <w:t>67. Виноград амурский</w:t>
            </w:r>
          </w:p>
          <w:p w:rsidR="004D6C23" w:rsidRDefault="004D6C23">
            <w:pPr>
              <w:pStyle w:val="ConsPlusNormal"/>
            </w:pPr>
            <w:r>
              <w:t>Vitis amurensis Rupr.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68. Вистерия китайская или глициния</w:t>
            </w:r>
          </w:p>
          <w:p w:rsidR="004D6C23" w:rsidRDefault="004D6C23">
            <w:pPr>
              <w:pStyle w:val="ConsPlusNormal"/>
            </w:pPr>
            <w:r>
              <w:t>Wisteria sinensis (sims) Sweet</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69. Вишня Бессея</w:t>
            </w:r>
          </w:p>
          <w:p w:rsidR="004D6C23" w:rsidRDefault="004D6C23">
            <w:pPr>
              <w:pStyle w:val="ConsPlusNormal"/>
            </w:pPr>
            <w:r>
              <w:t>Cerasus besseyi (Bailey) Sok.</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70. Вишня войлочная</w:t>
            </w:r>
          </w:p>
          <w:p w:rsidR="004D6C23" w:rsidRDefault="004D6C23">
            <w:pPr>
              <w:pStyle w:val="ConsPlusNormal"/>
            </w:pPr>
            <w:r>
              <w:t>Cerasus tomentosa (Trunb) Wall.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71. Вишня карликовая</w:t>
            </w:r>
          </w:p>
          <w:p w:rsidR="004D6C23" w:rsidRDefault="004D6C23">
            <w:pPr>
              <w:pStyle w:val="ConsPlusNormal"/>
            </w:pPr>
            <w:r>
              <w:t>Cerasus pumila (L.) Sok.</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72. Вишня кустарниковая (вишарник), степная</w:t>
            </w:r>
          </w:p>
          <w:p w:rsidR="004D6C23" w:rsidRDefault="004D6C23">
            <w:pPr>
              <w:pStyle w:val="ConsPlusNormal"/>
            </w:pPr>
            <w:r>
              <w:t>Cerasus fruticosa (Pall.) G. Woron.</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73. Вишня (культурные сорта)</w:t>
            </w:r>
          </w:p>
          <w:p w:rsidR="004D6C23" w:rsidRDefault="004D6C23">
            <w:pPr>
              <w:pStyle w:val="ConsPlusNormal"/>
            </w:pPr>
            <w:r>
              <w:t>Cerasus</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74. Вишня обыкновенная</w:t>
            </w:r>
          </w:p>
          <w:p w:rsidR="004D6C23" w:rsidRDefault="004D6C23">
            <w:pPr>
              <w:pStyle w:val="ConsPlusNormal"/>
            </w:pPr>
            <w:r>
              <w:t>Cerasus vilgaris Mill.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75. Вишня серая</w:t>
            </w:r>
          </w:p>
          <w:p w:rsidR="004D6C23" w:rsidRDefault="004D6C23">
            <w:pPr>
              <w:pStyle w:val="ConsPlusNormal"/>
            </w:pPr>
            <w:r>
              <w:t>Cerasus canescens (D. Bois.) Sok.</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76. Вишня японская</w:t>
            </w:r>
          </w:p>
          <w:p w:rsidR="004D6C23" w:rsidRDefault="004D6C23">
            <w:pPr>
              <w:pStyle w:val="ConsPlusNormal"/>
            </w:pPr>
            <w:r>
              <w:t>Cerasus japonica (Thunb.) Lois.</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77. Володушка кустарниковая</w:t>
            </w:r>
          </w:p>
          <w:p w:rsidR="004D6C23" w:rsidRDefault="004D6C23">
            <w:pPr>
              <w:pStyle w:val="ConsPlusNormal"/>
            </w:pPr>
            <w:r>
              <w:t>Bupleurum fruticosum L.</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78. Вяз гладкий</w:t>
            </w:r>
          </w:p>
          <w:p w:rsidR="004D6C23" w:rsidRDefault="004D6C23">
            <w:pPr>
              <w:pStyle w:val="ConsPlusNormal"/>
            </w:pPr>
            <w:r>
              <w:t>Ulmus laevis Pall.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79. Вяз листоватый (берест или карагач)</w:t>
            </w:r>
          </w:p>
          <w:p w:rsidR="004D6C23" w:rsidRDefault="004D6C23">
            <w:pPr>
              <w:pStyle w:val="ConsPlusNormal"/>
            </w:pPr>
            <w:r>
              <w:t>Ulmus foliacea Gilib.</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80. Вяз мелколистный</w:t>
            </w:r>
          </w:p>
          <w:p w:rsidR="004D6C23" w:rsidRDefault="004D6C23">
            <w:pPr>
              <w:pStyle w:val="ConsPlusNormal"/>
            </w:pPr>
            <w:r>
              <w:t>Ulmus parvifolia Jacg.</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81. Вяз перистоветвистый (туркестанский карагач)</w:t>
            </w:r>
          </w:p>
          <w:p w:rsidR="004D6C23" w:rsidRDefault="004D6C23">
            <w:pPr>
              <w:pStyle w:val="ConsPlusNormal"/>
            </w:pPr>
            <w:r>
              <w:t>Ulmus pinnato-ramosa Dieck.</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82. Вяз приземистый или ильмовник</w:t>
            </w:r>
          </w:p>
          <w:p w:rsidR="004D6C23" w:rsidRDefault="004D6C23">
            <w:pPr>
              <w:pStyle w:val="ConsPlusNormal"/>
            </w:pPr>
            <w:r>
              <w:t>Ulmus pumila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83. Вяз шершавый или горный ильм</w:t>
            </w:r>
          </w:p>
          <w:p w:rsidR="004D6C23" w:rsidRDefault="004D6C23">
            <w:pPr>
              <w:pStyle w:val="ConsPlusNormal"/>
            </w:pPr>
            <w:r>
              <w:t>Ulmus scabra Mill.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84. Гибискус изменчивый</w:t>
            </w:r>
          </w:p>
          <w:p w:rsidR="004D6C23" w:rsidRDefault="004D6C23">
            <w:pPr>
              <w:pStyle w:val="ConsPlusNormal"/>
            </w:pPr>
            <w:r>
              <w:t>Hibiscus mutabilis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85. Гибискус сирийский</w:t>
            </w:r>
          </w:p>
          <w:p w:rsidR="004D6C23" w:rsidRDefault="004D6C23">
            <w:pPr>
              <w:pStyle w:val="ConsPlusNormal"/>
            </w:pPr>
            <w:r>
              <w:t>Hibiscus syriacus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lastRenderedPageBreak/>
              <w:t>86. Гинкго двухлопастный</w:t>
            </w:r>
          </w:p>
          <w:p w:rsidR="004D6C23" w:rsidRDefault="004D6C23">
            <w:pPr>
              <w:pStyle w:val="ConsPlusNormal"/>
            </w:pPr>
            <w:r>
              <w:t>Ginkgo biloba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87. Гледичия трехколючковая (обыкновенная)</w:t>
            </w:r>
          </w:p>
          <w:p w:rsidR="004D6C23" w:rsidRDefault="004D6C23">
            <w:pPr>
              <w:pStyle w:val="ConsPlusNormal"/>
            </w:pPr>
            <w:r>
              <w:t>Gleditsia triacanthos 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88. Гордовина</w:t>
            </w:r>
          </w:p>
          <w:p w:rsidR="004D6C23" w:rsidRDefault="004D6C23">
            <w:pPr>
              <w:pStyle w:val="ConsPlusNormal"/>
            </w:pPr>
            <w:r>
              <w:t>Viburnum Iantana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89. Граб восточный (грабинник)</w:t>
            </w:r>
          </w:p>
          <w:p w:rsidR="004D6C23" w:rsidRDefault="004D6C23">
            <w:pPr>
              <w:pStyle w:val="ConsPlusNormal"/>
            </w:pPr>
            <w:r>
              <w:t>Carpinus orientalis Mill.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90. Граб обыкновенный</w:t>
            </w:r>
          </w:p>
          <w:p w:rsidR="004D6C23" w:rsidRDefault="004D6C23">
            <w:pPr>
              <w:pStyle w:val="ConsPlusNormal"/>
            </w:pPr>
            <w:r>
              <w:t>Carpinus betulus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91. Груша иволистная</w:t>
            </w:r>
          </w:p>
          <w:p w:rsidR="004D6C23" w:rsidRDefault="004D6C23">
            <w:pPr>
              <w:pStyle w:val="ConsPlusNormal"/>
            </w:pPr>
            <w:r>
              <w:t>Pyrus salicifolia Pall.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92. Груша обыкновенная</w:t>
            </w:r>
          </w:p>
          <w:p w:rsidR="004D6C23" w:rsidRDefault="004D6C23">
            <w:pPr>
              <w:pStyle w:val="ConsPlusNormal"/>
            </w:pPr>
            <w:r>
              <w:t>Pyrus communis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93. Груша уссурийская</w:t>
            </w:r>
          </w:p>
          <w:p w:rsidR="004D6C23" w:rsidRDefault="004D6C23">
            <w:pPr>
              <w:pStyle w:val="ConsPlusNormal"/>
            </w:pPr>
            <w:r>
              <w:t>Pyrus ussuriensis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94. Девичий виноград пятилисточковый</w:t>
            </w:r>
          </w:p>
          <w:p w:rsidR="004D6C23" w:rsidRDefault="004D6C23">
            <w:pPr>
              <w:pStyle w:val="ConsPlusNormal"/>
            </w:pPr>
            <w:r>
              <w:t>Parthenocissus quinquefolia (L.) Planch.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95. Дейция шершавая</w:t>
            </w:r>
          </w:p>
          <w:p w:rsidR="004D6C23" w:rsidRDefault="004D6C23">
            <w:pPr>
              <w:pStyle w:val="ConsPlusNormal"/>
            </w:pPr>
            <w:r>
              <w:t>Deutzia scabra Thunb.</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96. Дерен белый</w:t>
            </w:r>
          </w:p>
          <w:p w:rsidR="004D6C23" w:rsidRDefault="004D6C23">
            <w:pPr>
              <w:pStyle w:val="ConsPlusNormal"/>
            </w:pPr>
            <w:r>
              <w:t>Cornus alba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97. Дерен кроваво-красный или свидина</w:t>
            </w:r>
          </w:p>
          <w:p w:rsidR="004D6C23" w:rsidRDefault="004D6C23">
            <w:pPr>
              <w:pStyle w:val="ConsPlusNormal"/>
            </w:pPr>
            <w:r>
              <w:t>Cornus sanguinea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98. Дерен мужской или кизил</w:t>
            </w:r>
          </w:p>
          <w:p w:rsidR="004D6C23" w:rsidRDefault="004D6C23">
            <w:pPr>
              <w:pStyle w:val="ConsPlusNormal"/>
            </w:pPr>
            <w:r>
              <w:t>Cornus mas 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99. Дерен отпрысковый</w:t>
            </w:r>
          </w:p>
          <w:p w:rsidR="004D6C23" w:rsidRDefault="004D6C23">
            <w:pPr>
              <w:pStyle w:val="ConsPlusNormal"/>
            </w:pPr>
            <w:r>
              <w:t>Cornus stolonifera Michx.</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100. Держи-дерево или Христовы тернии</w:t>
            </w:r>
          </w:p>
          <w:p w:rsidR="004D6C23" w:rsidRDefault="004D6C23">
            <w:pPr>
              <w:pStyle w:val="ConsPlusNormal"/>
            </w:pPr>
            <w:r>
              <w:t>Paliurus spina-christi Mill.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101. Джузгун безлистный</w:t>
            </w:r>
          </w:p>
          <w:p w:rsidR="004D6C23" w:rsidRDefault="004D6C23">
            <w:pPr>
              <w:pStyle w:val="ConsPlusNormal"/>
            </w:pPr>
            <w:r>
              <w:t>Calligonum aphyllum (Pall.) Guerke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102. Джузгун голова Медузы</w:t>
            </w:r>
          </w:p>
          <w:p w:rsidR="004D6C23" w:rsidRDefault="004D6C23">
            <w:pPr>
              <w:pStyle w:val="ConsPlusNormal"/>
            </w:pPr>
            <w:r>
              <w:t>Calligonum caput medusae Schrenk</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103. Джузгун древовидный</w:t>
            </w:r>
          </w:p>
          <w:p w:rsidR="004D6C23" w:rsidRDefault="004D6C23">
            <w:pPr>
              <w:pStyle w:val="ConsPlusNormal"/>
            </w:pPr>
            <w:r>
              <w:t>Calligonum arborescens Litv.</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104. Джузгун туркестанский</w:t>
            </w:r>
          </w:p>
          <w:p w:rsidR="004D6C23" w:rsidRDefault="004D6C23">
            <w:pPr>
              <w:pStyle w:val="ConsPlusNormal"/>
            </w:pPr>
            <w:r>
              <w:t>Calligonum turkestanicum (Eug. Kor.) N. Pavl.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lastRenderedPageBreak/>
              <w:t>105. Джузгун шерстистоногий</w:t>
            </w:r>
          </w:p>
          <w:p w:rsidR="004D6C23" w:rsidRDefault="004D6C23">
            <w:pPr>
              <w:pStyle w:val="ConsPlusNormal"/>
            </w:pPr>
            <w:r>
              <w:t>Calligonum eriopodum Bge.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106. Джузгун щетинистый</w:t>
            </w:r>
          </w:p>
          <w:p w:rsidR="004D6C23" w:rsidRDefault="004D6C23">
            <w:pPr>
              <w:pStyle w:val="ConsPlusNormal"/>
            </w:pPr>
            <w:r>
              <w:t>Calligonum setosum (Litv.)</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107. Дзельква граболистная</w:t>
            </w:r>
          </w:p>
          <w:p w:rsidR="004D6C23" w:rsidRDefault="004D6C23">
            <w:pPr>
              <w:pStyle w:val="ConsPlusNormal"/>
            </w:pPr>
            <w:r>
              <w:t>Zelkova carpinifolia (Pall.) C. Koch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108. Дрок испанский</w:t>
            </w:r>
          </w:p>
          <w:p w:rsidR="004D6C23" w:rsidRDefault="004D6C23">
            <w:pPr>
              <w:pStyle w:val="ConsPlusNormal"/>
            </w:pPr>
            <w:r>
              <w:t>Genista hispanika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109. Дрок красильный</w:t>
            </w:r>
          </w:p>
          <w:p w:rsidR="004D6C23" w:rsidRDefault="004D6C23">
            <w:pPr>
              <w:pStyle w:val="ConsPlusNormal"/>
            </w:pPr>
            <w:r>
              <w:t>Genista tinctoria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110. Дуб Гартвиса</w:t>
            </w:r>
          </w:p>
          <w:p w:rsidR="004D6C23" w:rsidRDefault="004D6C23">
            <w:pPr>
              <w:pStyle w:val="ConsPlusNormal"/>
            </w:pPr>
            <w:r>
              <w:t>Quercus hartwissiana</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111. Дуб грузинский</w:t>
            </w:r>
          </w:p>
          <w:p w:rsidR="004D6C23" w:rsidRDefault="004D6C23">
            <w:pPr>
              <w:pStyle w:val="ConsPlusNormal"/>
            </w:pPr>
            <w:r>
              <w:t>Quercus iberica Stev.</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112. Дуб голубой (сизый)</w:t>
            </w:r>
          </w:p>
          <w:p w:rsidR="004D6C23" w:rsidRDefault="004D6C23">
            <w:pPr>
              <w:pStyle w:val="ConsPlusNormal"/>
            </w:pPr>
            <w:r>
              <w:t>Quercus glauca</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113. Дуб изменчивый</w:t>
            </w:r>
          </w:p>
          <w:p w:rsidR="004D6C23" w:rsidRDefault="004D6C23">
            <w:pPr>
              <w:pStyle w:val="ConsPlusNormal"/>
            </w:pPr>
            <w:r>
              <w:t>Quercus variabilis Blume</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114. Дуб каменный</w:t>
            </w:r>
          </w:p>
          <w:p w:rsidR="004D6C23" w:rsidRDefault="004D6C23">
            <w:pPr>
              <w:pStyle w:val="ConsPlusNormal"/>
            </w:pPr>
            <w:r>
              <w:t>Quercus ilex 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115. Дуб каштанолистный</w:t>
            </w:r>
          </w:p>
          <w:p w:rsidR="004D6C23" w:rsidRDefault="004D6C23">
            <w:pPr>
              <w:pStyle w:val="ConsPlusNormal"/>
            </w:pPr>
            <w:r>
              <w:t>Quercus castaneifolia C.A.Mey.</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116. Дуб красный</w:t>
            </w:r>
          </w:p>
          <w:p w:rsidR="004D6C23" w:rsidRDefault="004D6C23">
            <w:pPr>
              <w:pStyle w:val="ConsPlusNormal"/>
            </w:pPr>
            <w:r>
              <w:t>Quercus rubra 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117. Дуб крупнопыльниковый</w:t>
            </w:r>
          </w:p>
          <w:p w:rsidR="004D6C23" w:rsidRDefault="004D6C23">
            <w:pPr>
              <w:pStyle w:val="ConsPlusNormal"/>
            </w:pPr>
            <w:r>
              <w:t>Quercus macranthera Fisch. et Mey. ex Hohen</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118. Дуб монгольский</w:t>
            </w:r>
          </w:p>
          <w:p w:rsidR="004D6C23" w:rsidRDefault="004D6C23">
            <w:pPr>
              <w:pStyle w:val="ConsPlusNormal"/>
            </w:pPr>
            <w:r>
              <w:t>Quercus mongolica Fisch. Et Ledeb.</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119. Дуб пробковый</w:t>
            </w:r>
          </w:p>
          <w:p w:rsidR="004D6C23" w:rsidRDefault="004D6C23">
            <w:pPr>
              <w:pStyle w:val="ConsPlusNormal"/>
            </w:pPr>
            <w:r>
              <w:t>Quercus suber 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120. Дуб пушистый</w:t>
            </w:r>
          </w:p>
          <w:p w:rsidR="004D6C23" w:rsidRDefault="004D6C23">
            <w:pPr>
              <w:pStyle w:val="ConsPlusNormal"/>
            </w:pPr>
            <w:r>
              <w:t>Quercus pubescens Willd</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121. Дуб скальный или сидячецветный</w:t>
            </w:r>
          </w:p>
          <w:p w:rsidR="004D6C23" w:rsidRDefault="004D6C23">
            <w:pPr>
              <w:pStyle w:val="ConsPlusNormal"/>
            </w:pPr>
            <w:r>
              <w:t>Quercus petraea (Mattuschka) Liebl.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122. Дуб черешчатый</w:t>
            </w:r>
          </w:p>
          <w:p w:rsidR="004D6C23" w:rsidRDefault="004D6C23">
            <w:pPr>
              <w:pStyle w:val="ConsPlusNormal"/>
            </w:pPr>
            <w:r>
              <w:t>Quercus robur L.</w:t>
            </w:r>
          </w:p>
        </w:tc>
        <w:tc>
          <w:tcPr>
            <w:tcW w:w="2664" w:type="dxa"/>
          </w:tcPr>
          <w:p w:rsidR="004D6C23" w:rsidRDefault="004D6C23">
            <w:pPr>
              <w:pStyle w:val="ConsPlusNormal"/>
              <w:jc w:val="center"/>
            </w:pPr>
            <w:r>
              <w:t>5000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123. Ель аянская</w:t>
            </w:r>
          </w:p>
          <w:p w:rsidR="004D6C23" w:rsidRDefault="004D6C23">
            <w:pPr>
              <w:pStyle w:val="ConsPlusNormal"/>
            </w:pPr>
            <w:r>
              <w:t>Picea ajanensis (Lindl. Et Gord.) Fisch. Ex Carr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lastRenderedPageBreak/>
              <w:t>124. Ель восточная</w:t>
            </w:r>
          </w:p>
          <w:p w:rsidR="004D6C23" w:rsidRDefault="004D6C23">
            <w:pPr>
              <w:pStyle w:val="ConsPlusNormal"/>
            </w:pPr>
            <w:r>
              <w:t>Picea orientalis (L.) Link</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125. Ель гибридная</w:t>
            </w:r>
          </w:p>
          <w:p w:rsidR="004D6C23" w:rsidRDefault="004D6C23">
            <w:pPr>
              <w:pStyle w:val="ConsPlusNormal"/>
            </w:pPr>
            <w:r>
              <w:t>Picea abies x Picea obovata</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126. Ель Глена</w:t>
            </w:r>
          </w:p>
          <w:p w:rsidR="004D6C23" w:rsidRDefault="004D6C23">
            <w:pPr>
              <w:pStyle w:val="ConsPlusNormal"/>
            </w:pPr>
            <w:r>
              <w:t>Picea glehnii Mast.</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127. Ель колючая</w:t>
            </w:r>
          </w:p>
          <w:p w:rsidR="004D6C23" w:rsidRDefault="004D6C23">
            <w:pPr>
              <w:pStyle w:val="ConsPlusNormal"/>
            </w:pPr>
            <w:r>
              <w:t>Picea pungens Engelm.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128. Ель корейская</w:t>
            </w:r>
          </w:p>
          <w:p w:rsidR="004D6C23" w:rsidRDefault="004D6C23">
            <w:pPr>
              <w:pStyle w:val="ConsPlusNormal"/>
            </w:pPr>
            <w:r>
              <w:t>Picea koraiensis Nakai</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129. Ель обыкновенная или европейская</w:t>
            </w:r>
          </w:p>
          <w:p w:rsidR="004D6C23" w:rsidRDefault="004D6C23">
            <w:pPr>
              <w:pStyle w:val="ConsPlusNormal"/>
            </w:pPr>
            <w:r>
              <w:t>Picea abies (L.) Karst. (excels)</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130. Ель сербская</w:t>
            </w:r>
          </w:p>
          <w:p w:rsidR="004D6C23" w:rsidRDefault="004D6C23">
            <w:pPr>
              <w:pStyle w:val="ConsPlusNormal"/>
            </w:pPr>
            <w:r>
              <w:t>Picea omorika (Panc).</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131. Ель сибирская</w:t>
            </w:r>
          </w:p>
          <w:p w:rsidR="004D6C23" w:rsidRDefault="004D6C23">
            <w:pPr>
              <w:pStyle w:val="ConsPlusNormal"/>
            </w:pPr>
            <w:r>
              <w:t>Picea obovata Ledeb.</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132. Ель тянышанская</w:t>
            </w:r>
          </w:p>
          <w:p w:rsidR="004D6C23" w:rsidRDefault="004D6C23">
            <w:pPr>
              <w:pStyle w:val="ConsPlusNormal"/>
            </w:pPr>
            <w:r>
              <w:t>Picea tianschanica Rupr.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133. Ель Шренка</w:t>
            </w:r>
          </w:p>
          <w:p w:rsidR="004D6C23" w:rsidRDefault="004D6C23">
            <w:pPr>
              <w:pStyle w:val="ConsPlusNormal"/>
            </w:pPr>
            <w:r>
              <w:t>Picea schrenkiana Fisch. Et Mey.</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134. Ель Энгельманна</w:t>
            </w:r>
          </w:p>
          <w:p w:rsidR="004D6C23" w:rsidRDefault="004D6C23">
            <w:pPr>
              <w:pStyle w:val="ConsPlusNormal"/>
            </w:pPr>
            <w:r>
              <w:t>Picea engelmannii Parry ex Engelm.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135. Жарновец метельчатый</w:t>
            </w:r>
          </w:p>
          <w:p w:rsidR="004D6C23" w:rsidRDefault="004D6C23">
            <w:pPr>
              <w:pStyle w:val="ConsPlusNormal"/>
            </w:pPr>
            <w:r>
              <w:t>Sarothamnus scoparius (L.) Koch.</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136. Жостер слабительный (крушина слабительная)</w:t>
            </w:r>
          </w:p>
          <w:p w:rsidR="004D6C23" w:rsidRDefault="004D6C23">
            <w:pPr>
              <w:pStyle w:val="ConsPlusNormal"/>
            </w:pPr>
            <w:r>
              <w:t>Rhamnus catharticus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137. Жимолость Маака</w:t>
            </w:r>
          </w:p>
          <w:p w:rsidR="004D6C23" w:rsidRDefault="004D6C23">
            <w:pPr>
              <w:pStyle w:val="ConsPlusNormal"/>
            </w:pPr>
            <w:r>
              <w:t>Lonicera maackii Rupr.</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138. Жимолость Максимовича</w:t>
            </w:r>
          </w:p>
          <w:p w:rsidR="004D6C23" w:rsidRDefault="004D6C23">
            <w:pPr>
              <w:pStyle w:val="ConsPlusNormal"/>
            </w:pPr>
            <w:r>
              <w:t>Lonicera maximowiczii (Rupr.) Rgl.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139. Жимолость обыкновенная</w:t>
            </w:r>
          </w:p>
          <w:p w:rsidR="004D6C23" w:rsidRDefault="004D6C23">
            <w:pPr>
              <w:pStyle w:val="ConsPlusNormal"/>
            </w:pPr>
            <w:r>
              <w:t>Lonicera xylosteum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140. Жимолость Рупрехта</w:t>
            </w:r>
          </w:p>
          <w:p w:rsidR="004D6C23" w:rsidRDefault="004D6C23">
            <w:pPr>
              <w:pStyle w:val="ConsPlusNormal"/>
            </w:pPr>
            <w:r>
              <w:t>Lonicera ruprechtiana Rgl.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141. Жимолость синяя</w:t>
            </w:r>
          </w:p>
          <w:p w:rsidR="004D6C23" w:rsidRDefault="004D6C23">
            <w:pPr>
              <w:pStyle w:val="ConsPlusNormal"/>
            </w:pPr>
            <w:r>
              <w:t>Lonicera caerulea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142. Жимолость съедобная</w:t>
            </w:r>
          </w:p>
          <w:p w:rsidR="004D6C23" w:rsidRDefault="004D6C23">
            <w:pPr>
              <w:pStyle w:val="ConsPlusNormal"/>
            </w:pPr>
            <w:r>
              <w:t>Lonicera edulis Turcz. Ex Freyn</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lastRenderedPageBreak/>
              <w:t>143. Жимолость татарская</w:t>
            </w:r>
          </w:p>
          <w:p w:rsidR="004D6C23" w:rsidRDefault="004D6C23">
            <w:pPr>
              <w:pStyle w:val="ConsPlusNormal"/>
            </w:pPr>
            <w:r>
              <w:t>Lonicera tatarica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144. Земляничное дерево крупноплодное</w:t>
            </w:r>
          </w:p>
          <w:p w:rsidR="004D6C23" w:rsidRDefault="004D6C23">
            <w:pPr>
              <w:pStyle w:val="ConsPlusNormal"/>
            </w:pPr>
            <w:r>
              <w:t>Arbutus unedo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145. Зопник кустарниковый</w:t>
            </w:r>
          </w:p>
          <w:p w:rsidR="004D6C23" w:rsidRDefault="004D6C23">
            <w:pPr>
              <w:pStyle w:val="ConsPlusNormal"/>
            </w:pPr>
            <w:r>
              <w:t>Phlomis frutikosa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146. Ива</w:t>
            </w:r>
          </w:p>
          <w:p w:rsidR="004D6C23" w:rsidRDefault="004D6C23">
            <w:pPr>
              <w:pStyle w:val="ConsPlusNormal"/>
            </w:pPr>
            <w:r>
              <w:t>Salix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147. Инжир (фиговое дерево)</w:t>
            </w:r>
          </w:p>
          <w:p w:rsidR="004D6C23" w:rsidRDefault="004D6C23">
            <w:pPr>
              <w:pStyle w:val="ConsPlusNormal"/>
            </w:pPr>
            <w:r>
              <w:t>Ficus carica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148. Ирга канадская</w:t>
            </w:r>
          </w:p>
          <w:p w:rsidR="004D6C23" w:rsidRDefault="004D6C23">
            <w:pPr>
              <w:pStyle w:val="ConsPlusNormal"/>
            </w:pPr>
            <w:r>
              <w:t>Amelanchier canadensis (L.) Medic.</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149. Ирга колосистая</w:t>
            </w:r>
          </w:p>
          <w:p w:rsidR="004D6C23" w:rsidRDefault="004D6C23">
            <w:pPr>
              <w:pStyle w:val="ConsPlusNormal"/>
            </w:pPr>
            <w:r>
              <w:t>Amelanchier spicata (Lam.) C. Koch</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150. Ирга круглолистная</w:t>
            </w:r>
          </w:p>
          <w:p w:rsidR="004D6C23" w:rsidRDefault="004D6C23">
            <w:pPr>
              <w:pStyle w:val="ConsPlusNormal"/>
            </w:pPr>
            <w:r>
              <w:t>Amelanchier rotundifolia (Lam) Dum.-Cours.</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151. Калина буреинская</w:t>
            </w:r>
          </w:p>
          <w:p w:rsidR="004D6C23" w:rsidRDefault="004D6C23">
            <w:pPr>
              <w:pStyle w:val="ConsPlusNormal"/>
            </w:pPr>
            <w:r>
              <w:t>Viburnum burejaeticum Rgl. Et Herd.</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152. Калина лавролистная</w:t>
            </w:r>
          </w:p>
          <w:p w:rsidR="004D6C23" w:rsidRDefault="004D6C23">
            <w:pPr>
              <w:pStyle w:val="ConsPlusNormal"/>
            </w:pPr>
            <w:r>
              <w:t>Viburnum tinus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153. Калина обыкновенная</w:t>
            </w:r>
          </w:p>
          <w:p w:rsidR="004D6C23" w:rsidRDefault="004D6C23">
            <w:pPr>
              <w:pStyle w:val="ConsPlusNormal"/>
            </w:pPr>
            <w:r>
              <w:t>Viburnum opulus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154. Калина Саржента</w:t>
            </w:r>
          </w:p>
          <w:p w:rsidR="004D6C23" w:rsidRDefault="004D6C23">
            <w:pPr>
              <w:pStyle w:val="ConsPlusNormal"/>
            </w:pPr>
            <w:r>
              <w:t>Viburnum sargentii Koehne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155. Калопанакс семилопастный (диморфант) или белый орех</w:t>
            </w:r>
          </w:p>
          <w:p w:rsidR="004D6C23" w:rsidRDefault="004D6C23">
            <w:pPr>
              <w:pStyle w:val="ConsPlusNormal"/>
            </w:pPr>
            <w:r>
              <w:t>Kalopanax septemlobus (Thunb.) Koidz</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156. Камелия масличная</w:t>
            </w:r>
          </w:p>
          <w:p w:rsidR="004D6C23" w:rsidRDefault="004D6C23">
            <w:pPr>
              <w:pStyle w:val="ConsPlusNormal"/>
            </w:pPr>
            <w:r>
              <w:t>Camellia oleifera</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157. Камелия японская</w:t>
            </w:r>
          </w:p>
          <w:p w:rsidR="004D6C23" w:rsidRDefault="004D6C23">
            <w:pPr>
              <w:pStyle w:val="ConsPlusNormal"/>
            </w:pPr>
            <w:r>
              <w:t>Camellia japonica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158. Камптотека заостренная</w:t>
            </w:r>
          </w:p>
          <w:p w:rsidR="004D6C23" w:rsidRDefault="004D6C23">
            <w:pPr>
              <w:pStyle w:val="ConsPlusNormal"/>
            </w:pPr>
            <w:r>
              <w:t>Camptotheca acuminata</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159. Кампсис укореняющийся</w:t>
            </w:r>
          </w:p>
          <w:p w:rsidR="004D6C23" w:rsidRDefault="004D6C23">
            <w:pPr>
              <w:pStyle w:val="ConsPlusNormal"/>
            </w:pPr>
            <w:r>
              <w:t>Campsis radicans (L.) Seem.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160. Карагана древовидная или желтая акация</w:t>
            </w:r>
          </w:p>
          <w:p w:rsidR="004D6C23" w:rsidRDefault="004D6C23">
            <w:pPr>
              <w:pStyle w:val="ConsPlusNormal"/>
            </w:pPr>
            <w:r>
              <w:t>Caragana arborescens Lam.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161. Каркас западный</w:t>
            </w:r>
          </w:p>
          <w:p w:rsidR="004D6C23" w:rsidRDefault="004D6C23">
            <w:pPr>
              <w:pStyle w:val="ConsPlusNormal"/>
            </w:pPr>
            <w:r>
              <w:t>Celtis occidentalis 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lastRenderedPageBreak/>
              <w:t>162. Каркас кавказский</w:t>
            </w:r>
          </w:p>
          <w:p w:rsidR="004D6C23" w:rsidRDefault="004D6C23">
            <w:pPr>
              <w:pStyle w:val="ConsPlusNormal"/>
            </w:pPr>
            <w:r>
              <w:t>Celtis caucasica Willd.</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163. Кария иллинойская (пекан)</w:t>
            </w:r>
          </w:p>
          <w:p w:rsidR="004D6C23" w:rsidRDefault="004D6C23">
            <w:pPr>
              <w:pStyle w:val="ConsPlusNormal"/>
            </w:pPr>
            <w:r>
              <w:t>Carya illinoensis (Wangh.) C. Koch.</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164. Кария сердцевидная</w:t>
            </w:r>
          </w:p>
          <w:p w:rsidR="004D6C23" w:rsidRDefault="004D6C23">
            <w:pPr>
              <w:pStyle w:val="ConsPlusNormal"/>
            </w:pPr>
            <w:r>
              <w:t>Carya cordiformis (Wangh.) C. Koch.</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165. Катальпа бигнониевидная (обыкновенная)</w:t>
            </w:r>
          </w:p>
          <w:p w:rsidR="004D6C23" w:rsidRDefault="004D6C23">
            <w:pPr>
              <w:pStyle w:val="ConsPlusNormal"/>
            </w:pPr>
            <w:r>
              <w:t>Catalpa bignonioides Walt.</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166. Катальпа гибридная</w:t>
            </w:r>
          </w:p>
          <w:p w:rsidR="004D6C23" w:rsidRDefault="004D6C23">
            <w:pPr>
              <w:pStyle w:val="ConsPlusNormal"/>
            </w:pPr>
            <w:r>
              <w:t>Catalpa hybrida Spaeth (Catalpa Teasii Penh.)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167. Катальпа прекрасная</w:t>
            </w:r>
          </w:p>
          <w:p w:rsidR="004D6C23" w:rsidRDefault="004D6C23">
            <w:pPr>
              <w:pStyle w:val="ConsPlusNormal"/>
            </w:pPr>
            <w:r>
              <w:t>Catalpa speciosa Warder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168. Каштан посевной европейский или благородный</w:t>
            </w:r>
          </w:p>
          <w:p w:rsidR="004D6C23" w:rsidRDefault="004D6C23">
            <w:pPr>
              <w:pStyle w:val="ConsPlusNormal"/>
            </w:pPr>
            <w:r>
              <w:t>Castanea sativa Mill.</w:t>
            </w:r>
          </w:p>
        </w:tc>
        <w:tc>
          <w:tcPr>
            <w:tcW w:w="2664" w:type="dxa"/>
          </w:tcPr>
          <w:p w:rsidR="004D6C23" w:rsidRDefault="004D6C23">
            <w:pPr>
              <w:pStyle w:val="ConsPlusNormal"/>
              <w:jc w:val="center"/>
            </w:pPr>
            <w:r>
              <w:t>2000</w:t>
            </w:r>
          </w:p>
        </w:tc>
        <w:tc>
          <w:tcPr>
            <w:tcW w:w="1757" w:type="dxa"/>
          </w:tcPr>
          <w:p w:rsidR="004D6C23" w:rsidRDefault="004D6C23">
            <w:pPr>
              <w:pStyle w:val="ConsPlusNormal"/>
              <w:jc w:val="center"/>
            </w:pPr>
            <w:r>
              <w:t>3500</w:t>
            </w:r>
          </w:p>
        </w:tc>
      </w:tr>
      <w:tr w:rsidR="004D6C23">
        <w:tc>
          <w:tcPr>
            <w:tcW w:w="4648" w:type="dxa"/>
          </w:tcPr>
          <w:p w:rsidR="004D6C23" w:rsidRDefault="004D6C23">
            <w:pPr>
              <w:pStyle w:val="ConsPlusNormal"/>
            </w:pPr>
            <w:r>
              <w:t>169. Кедр атласский</w:t>
            </w:r>
          </w:p>
          <w:p w:rsidR="004D6C23" w:rsidRDefault="004D6C23">
            <w:pPr>
              <w:pStyle w:val="ConsPlusNormal"/>
            </w:pPr>
            <w:r>
              <w:t>Cedrus atlantica Manetti</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170. Кедр гималайский</w:t>
            </w:r>
          </w:p>
          <w:p w:rsidR="004D6C23" w:rsidRDefault="004D6C23">
            <w:pPr>
              <w:pStyle w:val="ConsPlusNormal"/>
            </w:pPr>
            <w:r>
              <w:t>Cedrus deodara Loud</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171. Кедр ливанский</w:t>
            </w:r>
          </w:p>
          <w:p w:rsidR="004D6C23" w:rsidRDefault="004D6C23">
            <w:pPr>
              <w:pStyle w:val="ConsPlusNormal"/>
            </w:pPr>
            <w:r>
              <w:t>Cedrus libani Laws.</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172. Кедровый стланик</w:t>
            </w:r>
          </w:p>
          <w:p w:rsidR="004D6C23" w:rsidRDefault="004D6C23">
            <w:pPr>
              <w:pStyle w:val="ConsPlusNormal"/>
            </w:pPr>
            <w:r>
              <w:t>Pinus pumila (Pall.) Regel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173. Кельрейтерия метельчатая (мыльное дерево)</w:t>
            </w:r>
          </w:p>
          <w:p w:rsidR="004D6C23" w:rsidRDefault="004D6C23">
            <w:pPr>
              <w:pStyle w:val="ConsPlusNormal"/>
            </w:pPr>
            <w:r>
              <w:t>Koelreuteria paniculata Laxm.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174. Кизильник блестящий</w:t>
            </w:r>
          </w:p>
          <w:p w:rsidR="004D6C23" w:rsidRDefault="004D6C23">
            <w:pPr>
              <w:pStyle w:val="ConsPlusNormal"/>
            </w:pPr>
            <w:r>
              <w:t>Cotoneaster lucidus Schlecht.</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175. Кизильник Генри</w:t>
            </w:r>
          </w:p>
          <w:p w:rsidR="004D6C23" w:rsidRDefault="004D6C23">
            <w:pPr>
              <w:pStyle w:val="ConsPlusNormal"/>
            </w:pPr>
            <w:r>
              <w:t>Cotoneaster henryana (C.K. Schneid) Rehd. et Wils</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176. Кизильник цельнокрайний</w:t>
            </w:r>
          </w:p>
          <w:p w:rsidR="004D6C23" w:rsidRDefault="004D6C23">
            <w:pPr>
              <w:pStyle w:val="ConsPlusNormal"/>
            </w:pPr>
            <w:r>
              <w:t>Cotoneaster integerrimus Medik.</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177. Кизильник черноплодный</w:t>
            </w:r>
          </w:p>
          <w:p w:rsidR="004D6C23" w:rsidRDefault="004D6C23">
            <w:pPr>
              <w:pStyle w:val="ConsPlusNormal"/>
            </w:pPr>
            <w:r>
              <w:t>Cotoneaster melanocarpus Lodd.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178. Кипарис аризонский</w:t>
            </w:r>
          </w:p>
          <w:p w:rsidR="004D6C23" w:rsidRDefault="004D6C23">
            <w:pPr>
              <w:pStyle w:val="ConsPlusNormal"/>
            </w:pPr>
            <w:r>
              <w:t>Cupressus arizonica Greene</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179. Кипарис вечнозеленый</w:t>
            </w:r>
          </w:p>
          <w:p w:rsidR="004D6C23" w:rsidRDefault="004D6C23">
            <w:pPr>
              <w:pStyle w:val="ConsPlusNormal"/>
            </w:pPr>
            <w:r>
              <w:t>Cupressus sempervirens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180. Кипарис Говена или калифорнийский</w:t>
            </w:r>
          </w:p>
          <w:p w:rsidR="004D6C23" w:rsidRDefault="004D6C23">
            <w:pPr>
              <w:pStyle w:val="ConsPlusNormal"/>
            </w:pPr>
            <w:r>
              <w:lastRenderedPageBreak/>
              <w:t>Cupressus goveniana Gord.</w:t>
            </w:r>
          </w:p>
        </w:tc>
        <w:tc>
          <w:tcPr>
            <w:tcW w:w="2664" w:type="dxa"/>
          </w:tcPr>
          <w:p w:rsidR="004D6C23" w:rsidRDefault="004D6C23">
            <w:pPr>
              <w:pStyle w:val="ConsPlusNormal"/>
              <w:jc w:val="center"/>
            </w:pPr>
            <w:r>
              <w:lastRenderedPageBreak/>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lastRenderedPageBreak/>
              <w:t>181. Кипарис крупноплодный</w:t>
            </w:r>
          </w:p>
          <w:p w:rsidR="004D6C23" w:rsidRDefault="004D6C23">
            <w:pPr>
              <w:pStyle w:val="ConsPlusNormal"/>
            </w:pPr>
            <w:r>
              <w:t>Cupressus macrocarpa Hartw.</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182. Кипарис лузитанский</w:t>
            </w:r>
          </w:p>
          <w:p w:rsidR="004D6C23" w:rsidRDefault="004D6C23">
            <w:pPr>
              <w:pStyle w:val="ConsPlusNormal"/>
            </w:pPr>
            <w:r>
              <w:t>Cupressus lusitanica Mill.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183. Кипарис надутый или гималайский</w:t>
            </w:r>
          </w:p>
          <w:p w:rsidR="004D6C23" w:rsidRDefault="004D6C23">
            <w:pPr>
              <w:pStyle w:val="ConsPlusNormal"/>
            </w:pPr>
            <w:r>
              <w:t>Cupressus torulosa D. Don.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184. Кипарис плакучий</w:t>
            </w:r>
          </w:p>
          <w:p w:rsidR="004D6C23" w:rsidRDefault="004D6C23">
            <w:pPr>
              <w:pStyle w:val="ConsPlusNormal"/>
            </w:pPr>
            <w:r>
              <w:t>Cupressus funebris Endl.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185. Кипарисовик горохоплодный</w:t>
            </w:r>
          </w:p>
          <w:p w:rsidR="004D6C23" w:rsidRDefault="004D6C23">
            <w:pPr>
              <w:pStyle w:val="ConsPlusNormal"/>
            </w:pPr>
            <w:r>
              <w:t>Chamaecyparis pisifera (Sieb. et Zucc.) Endl.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186. Кипарисовик Лавсона (туевидный)</w:t>
            </w:r>
          </w:p>
          <w:p w:rsidR="004D6C23" w:rsidRDefault="004D6C23">
            <w:pPr>
              <w:pStyle w:val="ConsPlusNormal"/>
            </w:pPr>
            <w:r>
              <w:t>Chamaecyparis lawsoniana (Andr.) Pari.</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187. Клекачка перистая</w:t>
            </w:r>
          </w:p>
          <w:p w:rsidR="004D6C23" w:rsidRDefault="004D6C23">
            <w:pPr>
              <w:pStyle w:val="ConsPlusNormal"/>
            </w:pPr>
            <w:r>
              <w:t>Staphylea pinnata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188. Клен бархатистый или величественный</w:t>
            </w:r>
          </w:p>
          <w:p w:rsidR="004D6C23" w:rsidRDefault="004D6C23">
            <w:pPr>
              <w:pStyle w:val="ConsPlusNormal"/>
            </w:pPr>
            <w:r>
              <w:t>Acer velutinum Boiss.</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189. Клен бородатый</w:t>
            </w:r>
          </w:p>
          <w:p w:rsidR="004D6C23" w:rsidRDefault="004D6C23">
            <w:pPr>
              <w:pStyle w:val="ConsPlusNormal"/>
            </w:pPr>
            <w:r>
              <w:t>Acer barbinerve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190. Клен гиннала или приречный</w:t>
            </w:r>
          </w:p>
          <w:p w:rsidR="004D6C23" w:rsidRDefault="004D6C23">
            <w:pPr>
              <w:pStyle w:val="ConsPlusNormal"/>
            </w:pPr>
            <w:r>
              <w:t>Acer ginnala Maxim.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191. Клен желтый</w:t>
            </w:r>
          </w:p>
          <w:p w:rsidR="004D6C23" w:rsidRDefault="004D6C23">
            <w:pPr>
              <w:pStyle w:val="ConsPlusNormal"/>
            </w:pPr>
            <w:r>
              <w:t>Acer ukurunduense Trautv. et Mey.</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192. Клен зеленокорый</w:t>
            </w:r>
          </w:p>
          <w:p w:rsidR="004D6C23" w:rsidRDefault="004D6C23">
            <w:pPr>
              <w:pStyle w:val="ConsPlusNormal"/>
            </w:pPr>
            <w:r>
              <w:t>Acer tegmentosum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193. Клен ложноплатановый, явор, белый клен</w:t>
            </w:r>
          </w:p>
          <w:p w:rsidR="004D6C23" w:rsidRDefault="004D6C23">
            <w:pPr>
              <w:pStyle w:val="ConsPlusNormal"/>
            </w:pPr>
            <w:r>
              <w:t>Acer pseudoplatanus L.</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194. Клен маньчжурский</w:t>
            </w:r>
          </w:p>
          <w:p w:rsidR="004D6C23" w:rsidRDefault="004D6C23">
            <w:pPr>
              <w:pStyle w:val="ConsPlusNormal"/>
            </w:pPr>
            <w:r>
              <w:t>Acer mandshuricum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195. Клен моно или мелколистный</w:t>
            </w:r>
          </w:p>
          <w:p w:rsidR="004D6C23" w:rsidRDefault="004D6C23">
            <w:pPr>
              <w:pStyle w:val="ConsPlusNormal"/>
            </w:pPr>
            <w:r>
              <w:t>Acer mono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196. Клен монпелийский или трехлопастный</w:t>
            </w:r>
          </w:p>
          <w:p w:rsidR="004D6C23" w:rsidRDefault="004D6C23">
            <w:pPr>
              <w:pStyle w:val="ConsPlusNormal"/>
            </w:pPr>
            <w:r>
              <w:t>Acer monspessulanum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197. Клен остролистный или платановидный</w:t>
            </w:r>
          </w:p>
          <w:p w:rsidR="004D6C23" w:rsidRDefault="004D6C23">
            <w:pPr>
              <w:pStyle w:val="ConsPlusNormal"/>
            </w:pPr>
            <w:r>
              <w:t>Acer platanoides L.</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198. Клен полевой</w:t>
            </w:r>
          </w:p>
          <w:p w:rsidR="004D6C23" w:rsidRDefault="004D6C23">
            <w:pPr>
              <w:pStyle w:val="ConsPlusNormal"/>
            </w:pPr>
            <w:r>
              <w:t>Acer campestre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199. Клен Семенова</w:t>
            </w:r>
          </w:p>
          <w:p w:rsidR="004D6C23" w:rsidRDefault="004D6C23">
            <w:pPr>
              <w:pStyle w:val="ConsPlusNormal"/>
            </w:pPr>
            <w:r>
              <w:lastRenderedPageBreak/>
              <w:t>Acer semenovii Rgl. et Herd.</w:t>
            </w:r>
          </w:p>
        </w:tc>
        <w:tc>
          <w:tcPr>
            <w:tcW w:w="2664" w:type="dxa"/>
          </w:tcPr>
          <w:p w:rsidR="004D6C23" w:rsidRDefault="004D6C23">
            <w:pPr>
              <w:pStyle w:val="ConsPlusNormal"/>
              <w:jc w:val="center"/>
            </w:pPr>
            <w:r>
              <w:lastRenderedPageBreak/>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lastRenderedPageBreak/>
              <w:t>200. Клен серебристый</w:t>
            </w:r>
          </w:p>
          <w:p w:rsidR="004D6C23" w:rsidRDefault="004D6C23">
            <w:pPr>
              <w:pStyle w:val="ConsPlusNormal"/>
            </w:pPr>
            <w:r>
              <w:t>Acer saccharinum L.</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201. Клен татарский, неклен, черноклен</w:t>
            </w:r>
          </w:p>
          <w:p w:rsidR="004D6C23" w:rsidRDefault="004D6C23">
            <w:pPr>
              <w:pStyle w:val="ConsPlusNormal"/>
            </w:pPr>
            <w:r>
              <w:t>Acer tataricum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202. Клен Траутфеттера</w:t>
            </w:r>
          </w:p>
          <w:p w:rsidR="004D6C23" w:rsidRDefault="004D6C23">
            <w:pPr>
              <w:pStyle w:val="ConsPlusNormal"/>
            </w:pPr>
            <w:r>
              <w:t>Acer trautvetteri Medw.</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203. Клен Швеллера</w:t>
            </w:r>
          </w:p>
          <w:p w:rsidR="004D6C23" w:rsidRDefault="004D6C23">
            <w:pPr>
              <w:pStyle w:val="ConsPlusNormal"/>
            </w:pPr>
            <w:r>
              <w:t>Acer platanoides (Schwedleri)</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204. Клен ясенелистный или американский</w:t>
            </w:r>
          </w:p>
          <w:p w:rsidR="004D6C23" w:rsidRDefault="004D6C23">
            <w:pPr>
              <w:pStyle w:val="ConsPlusNormal"/>
            </w:pPr>
            <w:r>
              <w:t>Acer negundo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205. Конский каштан обыкновенный</w:t>
            </w:r>
          </w:p>
          <w:p w:rsidR="004D6C23" w:rsidRDefault="004D6C23">
            <w:pPr>
              <w:pStyle w:val="ConsPlusNormal"/>
            </w:pPr>
            <w:r>
              <w:t>Aesculus hippocastanum L.</w:t>
            </w:r>
          </w:p>
        </w:tc>
        <w:tc>
          <w:tcPr>
            <w:tcW w:w="2664" w:type="dxa"/>
          </w:tcPr>
          <w:p w:rsidR="004D6C23" w:rsidRDefault="004D6C23">
            <w:pPr>
              <w:pStyle w:val="ConsPlusNormal"/>
              <w:jc w:val="center"/>
            </w:pPr>
            <w:r>
              <w:t>2000</w:t>
            </w:r>
          </w:p>
        </w:tc>
        <w:tc>
          <w:tcPr>
            <w:tcW w:w="1757" w:type="dxa"/>
          </w:tcPr>
          <w:p w:rsidR="004D6C23" w:rsidRDefault="004D6C23">
            <w:pPr>
              <w:pStyle w:val="ConsPlusNormal"/>
              <w:jc w:val="center"/>
            </w:pPr>
            <w:r>
              <w:t>6000</w:t>
            </w:r>
          </w:p>
        </w:tc>
      </w:tr>
      <w:tr w:rsidR="004D6C23">
        <w:tc>
          <w:tcPr>
            <w:tcW w:w="4648" w:type="dxa"/>
          </w:tcPr>
          <w:p w:rsidR="004D6C23" w:rsidRDefault="004D6C23">
            <w:pPr>
              <w:pStyle w:val="ConsPlusNormal"/>
            </w:pPr>
            <w:r>
              <w:t>206. Конфетное дерево сладкое</w:t>
            </w:r>
          </w:p>
          <w:p w:rsidR="004D6C23" w:rsidRDefault="004D6C23">
            <w:pPr>
              <w:pStyle w:val="ConsPlusNormal"/>
            </w:pPr>
            <w:r>
              <w:t>Howenia dulcis Thunb.</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207. Кордилина южная</w:t>
            </w:r>
          </w:p>
          <w:p w:rsidR="004D6C23" w:rsidRDefault="004D6C23">
            <w:pPr>
              <w:pStyle w:val="ConsPlusNormal"/>
            </w:pPr>
            <w:r>
              <w:t>Cordyline australis Hook.f.</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208. Коричник камфорный, камфорный лавр</w:t>
            </w:r>
          </w:p>
          <w:p w:rsidR="004D6C23" w:rsidRDefault="004D6C23">
            <w:pPr>
              <w:pStyle w:val="ConsPlusNormal"/>
            </w:pPr>
            <w:r>
              <w:t>Cinnamomum camphora (L.) Nees et Eberm.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209. Криптомерия японская</w:t>
            </w:r>
          </w:p>
          <w:p w:rsidR="004D6C23" w:rsidRDefault="004D6C23">
            <w:pPr>
              <w:pStyle w:val="ConsPlusNormal"/>
            </w:pPr>
            <w:r>
              <w:t>Cryptomeria japonica Don.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210. Крыжовник</w:t>
            </w:r>
          </w:p>
          <w:p w:rsidR="004D6C23" w:rsidRDefault="004D6C23">
            <w:pPr>
              <w:pStyle w:val="ConsPlusNormal"/>
            </w:pPr>
            <w:r>
              <w:t>Grossularia Mill.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211. Крушина ломкая или ольховидная</w:t>
            </w:r>
          </w:p>
          <w:p w:rsidR="004D6C23" w:rsidRDefault="004D6C23">
            <w:pPr>
              <w:pStyle w:val="ConsPlusNormal"/>
            </w:pPr>
            <w:r>
              <w:t>Frangula alnus Mill.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212. Лагерстремия индийская</w:t>
            </w:r>
          </w:p>
          <w:p w:rsidR="004D6C23" w:rsidRDefault="004D6C23">
            <w:pPr>
              <w:pStyle w:val="ConsPlusNormal"/>
            </w:pPr>
            <w:r>
              <w:t>Lagestroemia indica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213. Лавр благородный</w:t>
            </w:r>
          </w:p>
          <w:p w:rsidR="004D6C23" w:rsidRDefault="004D6C23">
            <w:pPr>
              <w:pStyle w:val="ConsPlusNormal"/>
            </w:pPr>
            <w:r>
              <w:t>Lauras nobilis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214. Лавровишня лекарственная</w:t>
            </w:r>
          </w:p>
          <w:p w:rsidR="004D6C23" w:rsidRDefault="004D6C23">
            <w:pPr>
              <w:pStyle w:val="ConsPlusNormal"/>
            </w:pPr>
            <w:r>
              <w:t>Laurocerasus officinalis M. Roem.</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215. Лавровишня лузитанская</w:t>
            </w:r>
          </w:p>
          <w:p w:rsidR="004D6C23" w:rsidRDefault="004D6C23">
            <w:pPr>
              <w:pStyle w:val="ConsPlusNormal"/>
            </w:pPr>
            <w:r>
              <w:t>Laurocerasus lusitanica (L.) Roem.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216. Ладанник белый</w:t>
            </w:r>
          </w:p>
          <w:p w:rsidR="004D6C23" w:rsidRDefault="004D6C23">
            <w:pPr>
              <w:pStyle w:val="ConsPlusNormal"/>
            </w:pPr>
            <w:r>
              <w:t>Cistus albidus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217. Лапина крылоплодная</w:t>
            </w:r>
          </w:p>
          <w:p w:rsidR="004D6C23" w:rsidRDefault="004D6C23">
            <w:pPr>
              <w:pStyle w:val="ConsPlusNormal"/>
            </w:pPr>
            <w:r>
              <w:t>Pterocarya pterocarpa (Michx.) Kunth ex I. Iljinsk.</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218. Леспедеца двуцветная</w:t>
            </w:r>
          </w:p>
          <w:p w:rsidR="004D6C23" w:rsidRDefault="004D6C23">
            <w:pPr>
              <w:pStyle w:val="ConsPlusNormal"/>
            </w:pPr>
            <w:r>
              <w:lastRenderedPageBreak/>
              <w:t>Lespedeza bicolor Turcz.</w:t>
            </w:r>
          </w:p>
        </w:tc>
        <w:tc>
          <w:tcPr>
            <w:tcW w:w="2664" w:type="dxa"/>
          </w:tcPr>
          <w:p w:rsidR="004D6C23" w:rsidRDefault="004D6C23">
            <w:pPr>
              <w:pStyle w:val="ConsPlusNormal"/>
              <w:jc w:val="center"/>
            </w:pPr>
            <w:r>
              <w:lastRenderedPageBreak/>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lastRenderedPageBreak/>
              <w:t>219. Лещина древовидная или медвежий орешник</w:t>
            </w:r>
          </w:p>
          <w:p w:rsidR="004D6C23" w:rsidRDefault="004D6C23">
            <w:pPr>
              <w:pStyle w:val="ConsPlusNormal"/>
            </w:pPr>
            <w:r>
              <w:t>Corylus colurna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220. Лещина маньчжурская</w:t>
            </w:r>
          </w:p>
          <w:p w:rsidR="004D6C23" w:rsidRDefault="004D6C23">
            <w:pPr>
              <w:pStyle w:val="ConsPlusNormal"/>
            </w:pPr>
            <w:r>
              <w:t>Corylus mandshurica Maxim, et Rupr.</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221. Лещина обыкновенная</w:t>
            </w:r>
          </w:p>
          <w:p w:rsidR="004D6C23" w:rsidRDefault="004D6C23">
            <w:pPr>
              <w:pStyle w:val="ConsPlusNormal"/>
            </w:pPr>
            <w:r>
              <w:t>Corylus avellana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222. Лещина разнолистная</w:t>
            </w:r>
          </w:p>
          <w:p w:rsidR="004D6C23" w:rsidRDefault="004D6C23">
            <w:pPr>
              <w:pStyle w:val="ConsPlusNormal"/>
            </w:pPr>
            <w:r>
              <w:t>Corylus heterophylla Fisch. ex Trautv.</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223. Лжелиственница китайская или кемфера</w:t>
            </w:r>
          </w:p>
          <w:p w:rsidR="004D6C23" w:rsidRDefault="004D6C23">
            <w:pPr>
              <w:pStyle w:val="ConsPlusNormal"/>
            </w:pPr>
            <w:r>
              <w:t>Pseudolarix Kaempf. Eri Gord.</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224. Лжетсуга сизая</w:t>
            </w:r>
          </w:p>
          <w:p w:rsidR="004D6C23" w:rsidRDefault="004D6C23">
            <w:pPr>
              <w:pStyle w:val="ConsPlusNormal"/>
            </w:pPr>
            <w:r>
              <w:t>Pseudotsuga menziesii var. glauca Schneid.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225. Лжетсуга тиссолистная</w:t>
            </w:r>
          </w:p>
          <w:p w:rsidR="004D6C23" w:rsidRDefault="004D6C23">
            <w:pPr>
              <w:pStyle w:val="ConsPlusNormal"/>
            </w:pPr>
            <w:r>
              <w:t>Pseudotsuga taxifolia (Poir.) Britt.</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226. Ликвидамбар смолоносный или амбровое дерево (тюльпановидный)</w:t>
            </w:r>
          </w:p>
          <w:p w:rsidR="004D6C23" w:rsidRDefault="004D6C23">
            <w:pPr>
              <w:pStyle w:val="ConsPlusNormal"/>
            </w:pPr>
            <w:r>
              <w:t>Liquidambar styraciflua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227. Лимонник китайский</w:t>
            </w:r>
          </w:p>
          <w:p w:rsidR="004D6C23" w:rsidRDefault="004D6C23">
            <w:pPr>
              <w:pStyle w:val="ConsPlusNormal"/>
            </w:pPr>
            <w:r>
              <w:t>Schicandra chinensis (Turcz.) Baill.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228. Липа амурская</w:t>
            </w:r>
          </w:p>
          <w:p w:rsidR="004D6C23" w:rsidRDefault="004D6C23">
            <w:pPr>
              <w:pStyle w:val="ConsPlusNormal"/>
            </w:pPr>
            <w:r>
              <w:t>Tilia amurensis Rupr.</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229. Липа войлочная или венгерская</w:t>
            </w:r>
          </w:p>
          <w:p w:rsidR="004D6C23" w:rsidRDefault="004D6C23">
            <w:pPr>
              <w:pStyle w:val="ConsPlusNormal"/>
            </w:pPr>
            <w:r>
              <w:t>Tilia tomentosa Moench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230. Липа кавказская</w:t>
            </w:r>
          </w:p>
          <w:p w:rsidR="004D6C23" w:rsidRDefault="004D6C23">
            <w:pPr>
              <w:pStyle w:val="ConsPlusNormal"/>
            </w:pPr>
            <w:r>
              <w:t>Tilia caucasica Rupr.</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231. Липа крымская</w:t>
            </w:r>
          </w:p>
          <w:p w:rsidR="004D6C23" w:rsidRDefault="004D6C23">
            <w:pPr>
              <w:pStyle w:val="ConsPlusNormal"/>
            </w:pPr>
            <w:r>
              <w:t>Tilia euchlora C. Koch.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232. Липа крупнолистная</w:t>
            </w:r>
          </w:p>
          <w:p w:rsidR="004D6C23" w:rsidRDefault="004D6C23">
            <w:pPr>
              <w:pStyle w:val="ConsPlusNormal"/>
            </w:pPr>
            <w:r>
              <w:t>Tilia platyphyllos Scop.</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233. Липа маньчжурская</w:t>
            </w:r>
          </w:p>
          <w:p w:rsidR="004D6C23" w:rsidRDefault="004D6C23">
            <w:pPr>
              <w:pStyle w:val="ConsPlusNormal"/>
            </w:pPr>
            <w:r>
              <w:t>Tilia mandshurica Rupr. Et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234. Липа мелколистная или сердцевидная</w:t>
            </w:r>
          </w:p>
          <w:p w:rsidR="004D6C23" w:rsidRDefault="004D6C23">
            <w:pPr>
              <w:pStyle w:val="ConsPlusNormal"/>
            </w:pPr>
            <w:r>
              <w:t>Tilia cordata Mill.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235. Лириодендрон тюльпанный или тюльпанное дерево</w:t>
            </w:r>
          </w:p>
          <w:p w:rsidR="004D6C23" w:rsidRDefault="004D6C23">
            <w:pPr>
              <w:pStyle w:val="ConsPlusNormal"/>
            </w:pPr>
            <w:r>
              <w:t>Liriodendron tulipifera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236. Лиственница даурская</w:t>
            </w:r>
          </w:p>
          <w:p w:rsidR="004D6C23" w:rsidRDefault="004D6C23">
            <w:pPr>
              <w:pStyle w:val="ConsPlusNormal"/>
            </w:pPr>
            <w:r>
              <w:lastRenderedPageBreak/>
              <w:t>Larix dahurica Turcz.</w:t>
            </w:r>
          </w:p>
        </w:tc>
        <w:tc>
          <w:tcPr>
            <w:tcW w:w="2664" w:type="dxa"/>
          </w:tcPr>
          <w:p w:rsidR="004D6C23" w:rsidRDefault="004D6C23">
            <w:pPr>
              <w:pStyle w:val="ConsPlusNormal"/>
              <w:jc w:val="center"/>
            </w:pPr>
            <w:r>
              <w:lastRenderedPageBreak/>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lastRenderedPageBreak/>
              <w:t>237. Лиственница амурская</w:t>
            </w:r>
          </w:p>
          <w:p w:rsidR="004D6C23" w:rsidRDefault="004D6C23">
            <w:pPr>
              <w:pStyle w:val="ConsPlusNormal"/>
            </w:pPr>
            <w:r>
              <w:t>Larix amurensis Kolesn.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238. Лиственница Гмелина</w:t>
            </w:r>
          </w:p>
          <w:p w:rsidR="004D6C23" w:rsidRDefault="004D6C23">
            <w:pPr>
              <w:pStyle w:val="ConsPlusNormal"/>
            </w:pPr>
            <w:r>
              <w:t>Larix gmelinii (Rupr.) Carr.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239. Лиственница европейская или опадающая</w:t>
            </w:r>
          </w:p>
          <w:p w:rsidR="004D6C23" w:rsidRDefault="004D6C23">
            <w:pPr>
              <w:pStyle w:val="ConsPlusNormal"/>
            </w:pPr>
            <w:r>
              <w:t>Larix decidua Mill.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240. Лиственница Каяндера</w:t>
            </w:r>
          </w:p>
          <w:p w:rsidR="004D6C23" w:rsidRDefault="004D6C23">
            <w:pPr>
              <w:pStyle w:val="ConsPlusNormal"/>
            </w:pPr>
            <w:r>
              <w:t>Larix cajanderi Mayr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241. Лиственница Комарова</w:t>
            </w:r>
          </w:p>
          <w:p w:rsidR="004D6C23" w:rsidRDefault="004D6C23">
            <w:pPr>
              <w:pStyle w:val="ConsPlusNormal"/>
            </w:pPr>
            <w:r>
              <w:t>Larix komarovii Kolesn.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242. Лиственница камчатская (курильская)</w:t>
            </w:r>
          </w:p>
          <w:p w:rsidR="004D6C23" w:rsidRDefault="004D6C23">
            <w:pPr>
              <w:pStyle w:val="ConsPlusNormal"/>
            </w:pPr>
            <w:r>
              <w:t>Larix kamtschatica (Rupr.) Carr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243. Лиственница Любарского</w:t>
            </w:r>
          </w:p>
          <w:p w:rsidR="004D6C23" w:rsidRDefault="004D6C23">
            <w:pPr>
              <w:pStyle w:val="ConsPlusNormal"/>
            </w:pPr>
            <w:r>
              <w:t>Larix lubarskii Sukacz.</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244. Лиственница ольгинская</w:t>
            </w:r>
          </w:p>
          <w:p w:rsidR="004D6C23" w:rsidRDefault="004D6C23">
            <w:pPr>
              <w:pStyle w:val="ConsPlusNormal"/>
            </w:pPr>
            <w:r>
              <w:t>Larix olgensis A. Henry</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245. Лиственница охотская</w:t>
            </w:r>
          </w:p>
          <w:p w:rsidR="004D6C23" w:rsidRDefault="004D6C23">
            <w:pPr>
              <w:pStyle w:val="ConsPlusNormal"/>
            </w:pPr>
            <w:r>
              <w:t>Larix ochotensis Kolesn.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246. Лиственница польская</w:t>
            </w:r>
          </w:p>
          <w:p w:rsidR="004D6C23" w:rsidRDefault="004D6C23">
            <w:pPr>
              <w:pStyle w:val="ConsPlusNormal"/>
            </w:pPr>
            <w:r>
              <w:t>Larix polonica Racib.</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247. Лиственница приморская</w:t>
            </w:r>
          </w:p>
          <w:p w:rsidR="004D6C23" w:rsidRDefault="004D6C23">
            <w:pPr>
              <w:pStyle w:val="ConsPlusNormal"/>
            </w:pPr>
            <w:r>
              <w:t>Larix maritima Sukacz.</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248. Лиственница сибирская</w:t>
            </w:r>
          </w:p>
          <w:p w:rsidR="004D6C23" w:rsidRDefault="004D6C23">
            <w:pPr>
              <w:pStyle w:val="ConsPlusNormal"/>
            </w:pPr>
            <w:r>
              <w:t>Larix sibirica Ledeb.</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249. Лиственница Сукачева</w:t>
            </w:r>
          </w:p>
          <w:p w:rsidR="004D6C23" w:rsidRDefault="004D6C23">
            <w:pPr>
              <w:pStyle w:val="ConsPlusNormal"/>
            </w:pPr>
            <w:r>
              <w:t>Larix sukaszewii Dyl.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250. Лиственница Чекановского</w:t>
            </w:r>
          </w:p>
          <w:p w:rsidR="004D6C23" w:rsidRDefault="004D6C23">
            <w:pPr>
              <w:pStyle w:val="ConsPlusNormal"/>
            </w:pPr>
            <w:r>
              <w:t>Larix czekanowskii Szaf.</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251. Лиственница японская или тонкочешуйчатая</w:t>
            </w:r>
          </w:p>
          <w:p w:rsidR="004D6C23" w:rsidRDefault="004D6C23">
            <w:pPr>
              <w:pStyle w:val="ConsPlusNormal"/>
            </w:pPr>
            <w:r>
              <w:t>Larix leptolepis (Sieb. Et Zucc.) Gord.</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252. Лох восточный</w:t>
            </w:r>
          </w:p>
          <w:p w:rsidR="004D6C23" w:rsidRDefault="004D6C23">
            <w:pPr>
              <w:pStyle w:val="ConsPlusNormal"/>
            </w:pPr>
            <w:r>
              <w:t>Elaeagnus orientalis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253. Лох колючий</w:t>
            </w:r>
          </w:p>
          <w:p w:rsidR="004D6C23" w:rsidRDefault="004D6C23">
            <w:pPr>
              <w:pStyle w:val="ConsPlusNormal"/>
            </w:pPr>
            <w:r>
              <w:t>Elaeagnus pungens Thunb.</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254. Лох серебристый</w:t>
            </w:r>
          </w:p>
          <w:p w:rsidR="004D6C23" w:rsidRDefault="004D6C23">
            <w:pPr>
              <w:pStyle w:val="ConsPlusNormal"/>
            </w:pPr>
            <w:r>
              <w:t>Elaeagnus argentea Pursh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lastRenderedPageBreak/>
              <w:t>255. Лох узколистный</w:t>
            </w:r>
          </w:p>
          <w:p w:rsidR="004D6C23" w:rsidRDefault="004D6C23">
            <w:pPr>
              <w:pStyle w:val="ConsPlusNormal"/>
            </w:pPr>
            <w:r>
              <w:t>Elaeagnus angustifolia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256. Луносемянник даурский</w:t>
            </w:r>
          </w:p>
          <w:p w:rsidR="004D6C23" w:rsidRDefault="004D6C23">
            <w:pPr>
              <w:pStyle w:val="ConsPlusNormal"/>
            </w:pPr>
            <w:r>
              <w:t>Menispermum dauricum DC.</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257. Маакия амурская (Акация амурская)</w:t>
            </w:r>
          </w:p>
          <w:p w:rsidR="004D6C23" w:rsidRDefault="004D6C23">
            <w:pPr>
              <w:pStyle w:val="ConsPlusNormal"/>
            </w:pPr>
            <w:r>
              <w:t>Maackia amurensis Rupr. Er Maxim.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258. Магнолия крупноцветковая</w:t>
            </w:r>
          </w:p>
          <w:p w:rsidR="004D6C23" w:rsidRDefault="004D6C23">
            <w:pPr>
              <w:pStyle w:val="ConsPlusNormal"/>
            </w:pPr>
            <w:r>
              <w:t>Magnolia grandiflora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259. Магония падуболистная</w:t>
            </w:r>
          </w:p>
          <w:p w:rsidR="004D6C23" w:rsidRDefault="004D6C23">
            <w:pPr>
              <w:pStyle w:val="ConsPlusNormal"/>
            </w:pPr>
            <w:r>
              <w:t>Mahonia aquifolium (Pursh) Nutt.</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260. Магония японская</w:t>
            </w:r>
          </w:p>
          <w:p w:rsidR="004D6C23" w:rsidRDefault="004D6C23">
            <w:pPr>
              <w:pStyle w:val="ConsPlusNormal"/>
            </w:pPr>
            <w:r>
              <w:t>Mahonia japonica (Thunb.) DC.</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261. Маклюра оранжевая</w:t>
            </w:r>
          </w:p>
          <w:p w:rsidR="004D6C23" w:rsidRDefault="004D6C23">
            <w:pPr>
              <w:pStyle w:val="ConsPlusNormal"/>
            </w:pPr>
            <w:r>
              <w:t>Madura aurantiaca Nutt.</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262. Мелия ацедарах</w:t>
            </w:r>
          </w:p>
          <w:p w:rsidR="004D6C23" w:rsidRDefault="004D6C23">
            <w:pPr>
              <w:pStyle w:val="ConsPlusNormal"/>
            </w:pPr>
            <w:r>
              <w:t>Melia azedarach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263. Метасеквойя рассеченнолистная</w:t>
            </w:r>
          </w:p>
          <w:p w:rsidR="004D6C23" w:rsidRDefault="004D6C23">
            <w:pPr>
              <w:pStyle w:val="ConsPlusNormal"/>
            </w:pPr>
            <w:r>
              <w:t>Metasequoia glyptostroboides Hu et CHeng</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264. Миндаль бухарский</w:t>
            </w:r>
          </w:p>
          <w:p w:rsidR="004D6C23" w:rsidRDefault="004D6C23">
            <w:pPr>
              <w:pStyle w:val="ConsPlusNormal"/>
            </w:pPr>
            <w:r>
              <w:t>Amygdalus bucharica Korsh.</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265. Миндаль низкий (степной или бобовник)</w:t>
            </w:r>
          </w:p>
          <w:p w:rsidR="004D6C23" w:rsidRDefault="004D6C23">
            <w:pPr>
              <w:pStyle w:val="ConsPlusNormal"/>
            </w:pPr>
            <w:r>
              <w:t>Amygdalus nana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266. Миндаль обыкновенный</w:t>
            </w:r>
          </w:p>
          <w:p w:rsidR="004D6C23" w:rsidRDefault="004D6C23">
            <w:pPr>
              <w:pStyle w:val="ConsPlusNormal"/>
            </w:pPr>
            <w:r>
              <w:t>Amygdalus communis 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267. Мирт обыкновенный</w:t>
            </w:r>
          </w:p>
          <w:p w:rsidR="004D6C23" w:rsidRDefault="004D6C23">
            <w:pPr>
              <w:pStyle w:val="ConsPlusNormal"/>
            </w:pPr>
            <w:r>
              <w:t>Myrtus communis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268. Можжевельник виргинский</w:t>
            </w:r>
          </w:p>
          <w:p w:rsidR="004D6C23" w:rsidRDefault="004D6C23">
            <w:pPr>
              <w:pStyle w:val="ConsPlusNormal"/>
            </w:pPr>
            <w:r>
              <w:t>Juniperus virginiana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269. Можжевельник высокий</w:t>
            </w:r>
          </w:p>
          <w:p w:rsidR="004D6C23" w:rsidRDefault="004D6C23">
            <w:pPr>
              <w:pStyle w:val="ConsPlusNormal"/>
            </w:pPr>
            <w:r>
              <w:t>Juniperus excelsa Bieb.</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270. Можжевельник зеравшанский</w:t>
            </w:r>
          </w:p>
          <w:p w:rsidR="004D6C23" w:rsidRDefault="004D6C23">
            <w:pPr>
              <w:pStyle w:val="ConsPlusNormal"/>
            </w:pPr>
            <w:r>
              <w:t>Juniperus seravschanica Kom.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271. Можжевельник красный</w:t>
            </w:r>
          </w:p>
          <w:p w:rsidR="004D6C23" w:rsidRDefault="004D6C23">
            <w:pPr>
              <w:pStyle w:val="ConsPlusNormal"/>
            </w:pPr>
            <w:r>
              <w:t>Juniperus oxycedrus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272. Можжевельник обыкновенный</w:t>
            </w:r>
          </w:p>
          <w:p w:rsidR="004D6C23" w:rsidRDefault="004D6C23">
            <w:pPr>
              <w:pStyle w:val="ConsPlusNormal"/>
            </w:pPr>
            <w:r>
              <w:t>Juniperus communis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273. Можжевельник полушаровидный</w:t>
            </w:r>
          </w:p>
          <w:p w:rsidR="004D6C23" w:rsidRDefault="004D6C23">
            <w:pPr>
              <w:pStyle w:val="ConsPlusNormal"/>
            </w:pPr>
            <w:r>
              <w:t>Juniperus semiglobosa Rgl.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lastRenderedPageBreak/>
              <w:t>274. Мушмула германская</w:t>
            </w:r>
          </w:p>
          <w:p w:rsidR="004D6C23" w:rsidRDefault="004D6C23">
            <w:pPr>
              <w:pStyle w:val="ConsPlusNormal"/>
            </w:pPr>
            <w:r>
              <w:t>Mespilus germanica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275. Облепиха крушиновая</w:t>
            </w:r>
          </w:p>
          <w:p w:rsidR="004D6C23" w:rsidRDefault="004D6C23">
            <w:pPr>
              <w:pStyle w:val="ConsPlusNormal"/>
            </w:pPr>
            <w:r>
              <w:t>Hippophae rhamnoides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276. Олеандр обыкновенный</w:t>
            </w:r>
          </w:p>
          <w:p w:rsidR="004D6C23" w:rsidRDefault="004D6C23">
            <w:pPr>
              <w:pStyle w:val="ConsPlusNormal"/>
            </w:pPr>
            <w:r>
              <w:t>Nerium oleander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277. Ольха пушистая</w:t>
            </w:r>
          </w:p>
          <w:p w:rsidR="004D6C23" w:rsidRDefault="004D6C23">
            <w:pPr>
              <w:pStyle w:val="ConsPlusNormal"/>
            </w:pPr>
            <w:r>
              <w:t>Alnus hirsuta (Spach) Turcz. ex Rupr.</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278. Ольха серая или белая</w:t>
            </w:r>
          </w:p>
          <w:p w:rsidR="004D6C23" w:rsidRDefault="004D6C23">
            <w:pPr>
              <w:pStyle w:val="ConsPlusNormal"/>
            </w:pPr>
            <w:r>
              <w:t>Alnus incana (L.) Moench.</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279. Ольха клейкая или черная</w:t>
            </w:r>
          </w:p>
          <w:p w:rsidR="004D6C23" w:rsidRDefault="004D6C23">
            <w:pPr>
              <w:pStyle w:val="ConsPlusNormal"/>
            </w:pPr>
            <w:r>
              <w:t>Alnus glutinosa (L.) Gaertn.</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280. Орех грецкий</w:t>
            </w:r>
          </w:p>
          <w:p w:rsidR="004D6C23" w:rsidRDefault="004D6C23">
            <w:pPr>
              <w:pStyle w:val="ConsPlusNormal"/>
            </w:pPr>
            <w:r>
              <w:t>Juglans geria 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5500</w:t>
            </w:r>
          </w:p>
        </w:tc>
      </w:tr>
      <w:tr w:rsidR="004D6C23">
        <w:tc>
          <w:tcPr>
            <w:tcW w:w="4648" w:type="dxa"/>
          </w:tcPr>
          <w:p w:rsidR="004D6C23" w:rsidRDefault="004D6C23">
            <w:pPr>
              <w:pStyle w:val="ConsPlusNormal"/>
            </w:pPr>
            <w:r>
              <w:t>281. Орех Зибольда</w:t>
            </w:r>
          </w:p>
          <w:p w:rsidR="004D6C23" w:rsidRDefault="004D6C23">
            <w:pPr>
              <w:pStyle w:val="ConsPlusNormal"/>
            </w:pPr>
            <w:r>
              <w:t>Juglans sieboldiana Maxim.</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3500</w:t>
            </w:r>
          </w:p>
        </w:tc>
      </w:tr>
      <w:tr w:rsidR="004D6C23">
        <w:tc>
          <w:tcPr>
            <w:tcW w:w="4648" w:type="dxa"/>
          </w:tcPr>
          <w:p w:rsidR="004D6C23" w:rsidRDefault="004D6C23">
            <w:pPr>
              <w:pStyle w:val="ConsPlusNormal"/>
            </w:pPr>
            <w:r>
              <w:t>282. Орех маньчжурский</w:t>
            </w:r>
          </w:p>
          <w:p w:rsidR="004D6C23" w:rsidRDefault="004D6C23">
            <w:pPr>
              <w:pStyle w:val="ConsPlusNormal"/>
            </w:pPr>
            <w:r>
              <w:t>Juglans mandshurica Maxim.</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4500</w:t>
            </w:r>
          </w:p>
        </w:tc>
      </w:tr>
      <w:tr w:rsidR="004D6C23">
        <w:tc>
          <w:tcPr>
            <w:tcW w:w="4648" w:type="dxa"/>
          </w:tcPr>
          <w:p w:rsidR="004D6C23" w:rsidRDefault="004D6C23">
            <w:pPr>
              <w:pStyle w:val="ConsPlusNormal"/>
            </w:pPr>
            <w:r>
              <w:t>283. Орех серый</w:t>
            </w:r>
          </w:p>
          <w:p w:rsidR="004D6C23" w:rsidRDefault="004D6C23">
            <w:pPr>
              <w:pStyle w:val="ConsPlusNormal"/>
            </w:pPr>
            <w:r>
              <w:t>Juglans cinerea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5500</w:t>
            </w:r>
          </w:p>
        </w:tc>
      </w:tr>
      <w:tr w:rsidR="004D6C23">
        <w:tc>
          <w:tcPr>
            <w:tcW w:w="4648" w:type="dxa"/>
          </w:tcPr>
          <w:p w:rsidR="004D6C23" w:rsidRDefault="004D6C23">
            <w:pPr>
              <w:pStyle w:val="ConsPlusNormal"/>
            </w:pPr>
            <w:r>
              <w:t>284. Орех сердцевидный</w:t>
            </w:r>
          </w:p>
          <w:p w:rsidR="004D6C23" w:rsidRDefault="004D6C23">
            <w:pPr>
              <w:pStyle w:val="ConsPlusNormal"/>
            </w:pPr>
            <w:r>
              <w:t>Juglans cordiformis Maxim.</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5000</w:t>
            </w:r>
          </w:p>
        </w:tc>
      </w:tr>
      <w:tr w:rsidR="004D6C23">
        <w:tc>
          <w:tcPr>
            <w:tcW w:w="4648" w:type="dxa"/>
          </w:tcPr>
          <w:p w:rsidR="004D6C23" w:rsidRDefault="004D6C23">
            <w:pPr>
              <w:pStyle w:val="ConsPlusNormal"/>
            </w:pPr>
            <w:r>
              <w:t>285. Орех черный</w:t>
            </w:r>
          </w:p>
          <w:p w:rsidR="004D6C23" w:rsidRDefault="004D6C23">
            <w:pPr>
              <w:pStyle w:val="ConsPlusNormal"/>
            </w:pPr>
            <w:r>
              <w:t>Juglans nigra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6500</w:t>
            </w:r>
          </w:p>
        </w:tc>
      </w:tr>
      <w:tr w:rsidR="004D6C23">
        <w:tc>
          <w:tcPr>
            <w:tcW w:w="4648" w:type="dxa"/>
          </w:tcPr>
          <w:p w:rsidR="004D6C23" w:rsidRDefault="004D6C23">
            <w:pPr>
              <w:pStyle w:val="ConsPlusNormal"/>
            </w:pPr>
            <w:r>
              <w:t>286. Осина обыкновенная или тополь дрожащий</w:t>
            </w:r>
          </w:p>
          <w:p w:rsidR="004D6C23" w:rsidRDefault="004D6C23">
            <w:pPr>
              <w:pStyle w:val="ConsPlusNormal"/>
            </w:pPr>
            <w:r>
              <w:t>Populus tremula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287. Османтус пахучий или душистая маслина</w:t>
            </w:r>
          </w:p>
          <w:p w:rsidR="004D6C23" w:rsidRDefault="004D6C23">
            <w:pPr>
              <w:pStyle w:val="ConsPlusNormal"/>
            </w:pPr>
            <w:r>
              <w:t>Osmanthus fragrans (Thunb.) Lour.</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288. Павловния войлочная</w:t>
            </w:r>
          </w:p>
          <w:p w:rsidR="004D6C23" w:rsidRDefault="004D6C23">
            <w:pPr>
              <w:pStyle w:val="ConsPlusNormal"/>
            </w:pPr>
            <w:r>
              <w:t>Paulownia tomentosa (Thunb.) Steud.</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289. Паркинсония колючая</w:t>
            </w:r>
          </w:p>
          <w:p w:rsidR="004D6C23" w:rsidRDefault="004D6C23">
            <w:pPr>
              <w:pStyle w:val="ConsPlusNormal"/>
            </w:pPr>
            <w:r>
              <w:t>Parkinsonia aculeate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290. Парротия персидская (железное дерево или боккаут)</w:t>
            </w:r>
          </w:p>
          <w:p w:rsidR="004D6C23" w:rsidRDefault="004D6C23">
            <w:pPr>
              <w:pStyle w:val="ConsPlusNormal"/>
            </w:pPr>
            <w:r>
              <w:t>Parrotia persica (DC.) C.A.Mey.</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291. Персик обыкновенный</w:t>
            </w:r>
          </w:p>
          <w:p w:rsidR="004D6C23" w:rsidRDefault="004D6C23">
            <w:pPr>
              <w:pStyle w:val="ConsPlusNormal"/>
            </w:pPr>
            <w:r>
              <w:t>Persica vulgaris Mill.</w:t>
            </w:r>
          </w:p>
        </w:tc>
        <w:tc>
          <w:tcPr>
            <w:tcW w:w="2664" w:type="dxa"/>
          </w:tcPr>
          <w:p w:rsidR="004D6C23" w:rsidRDefault="004D6C23">
            <w:pPr>
              <w:pStyle w:val="ConsPlusNormal"/>
              <w:jc w:val="center"/>
            </w:pPr>
            <w:r>
              <w:t>1000</w:t>
            </w:r>
          </w:p>
        </w:tc>
        <w:tc>
          <w:tcPr>
            <w:tcW w:w="1757" w:type="dxa"/>
          </w:tcPr>
          <w:p w:rsidR="004D6C23" w:rsidRDefault="004D6C23">
            <w:pPr>
              <w:pStyle w:val="ConsPlusNormal"/>
              <w:jc w:val="center"/>
            </w:pPr>
            <w:r>
              <w:t>2500</w:t>
            </w:r>
          </w:p>
        </w:tc>
      </w:tr>
      <w:tr w:rsidR="004D6C23">
        <w:tc>
          <w:tcPr>
            <w:tcW w:w="4648" w:type="dxa"/>
          </w:tcPr>
          <w:p w:rsidR="004D6C23" w:rsidRDefault="004D6C23">
            <w:pPr>
              <w:pStyle w:val="ConsPlusNormal"/>
            </w:pPr>
            <w:r>
              <w:t>292. Пираканта городчатая</w:t>
            </w:r>
          </w:p>
          <w:p w:rsidR="004D6C23" w:rsidRDefault="004D6C23">
            <w:pPr>
              <w:pStyle w:val="ConsPlusNormal"/>
            </w:pPr>
            <w:r>
              <w:lastRenderedPageBreak/>
              <w:t>Pyracantha crenulata (D. Don) Roem.</w:t>
            </w:r>
          </w:p>
        </w:tc>
        <w:tc>
          <w:tcPr>
            <w:tcW w:w="2664" w:type="dxa"/>
          </w:tcPr>
          <w:p w:rsidR="004D6C23" w:rsidRDefault="004D6C23">
            <w:pPr>
              <w:pStyle w:val="ConsPlusNormal"/>
              <w:jc w:val="center"/>
            </w:pPr>
            <w:r>
              <w:lastRenderedPageBreak/>
              <w:t>50</w:t>
            </w:r>
          </w:p>
        </w:tc>
        <w:tc>
          <w:tcPr>
            <w:tcW w:w="1757" w:type="dxa"/>
          </w:tcPr>
          <w:p w:rsidR="004D6C23" w:rsidRDefault="004D6C23">
            <w:pPr>
              <w:pStyle w:val="ConsPlusNormal"/>
              <w:jc w:val="center"/>
            </w:pPr>
            <w:r>
              <w:t>20</w:t>
            </w:r>
          </w:p>
        </w:tc>
      </w:tr>
      <w:tr w:rsidR="004D6C23">
        <w:tc>
          <w:tcPr>
            <w:tcW w:w="4648" w:type="dxa"/>
          </w:tcPr>
          <w:p w:rsidR="004D6C23" w:rsidRDefault="004D6C23">
            <w:pPr>
              <w:pStyle w:val="ConsPlusNormal"/>
            </w:pPr>
            <w:r>
              <w:lastRenderedPageBreak/>
              <w:t>293. Пираканта ярко-красная</w:t>
            </w:r>
          </w:p>
          <w:p w:rsidR="004D6C23" w:rsidRDefault="004D6C23">
            <w:pPr>
              <w:pStyle w:val="ConsPlusNormal"/>
            </w:pPr>
            <w:r>
              <w:t>Pyracantha coccinea (L.) M. Roem.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294. Питтоспорум (смолосемянник) тобира</w:t>
            </w:r>
          </w:p>
          <w:p w:rsidR="004D6C23" w:rsidRDefault="004D6C23">
            <w:pPr>
              <w:pStyle w:val="ConsPlusNormal"/>
            </w:pPr>
            <w:r>
              <w:t>Pittosporum tobira Dryand.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295. Пихта алжирская</w:t>
            </w:r>
          </w:p>
          <w:p w:rsidR="004D6C23" w:rsidRDefault="004D6C23">
            <w:pPr>
              <w:pStyle w:val="ConsPlusNormal"/>
            </w:pPr>
            <w:r>
              <w:t>Abies numidica de Lannoy</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296. Пихта бальзамическая</w:t>
            </w:r>
          </w:p>
          <w:p w:rsidR="004D6C23" w:rsidRDefault="004D6C23">
            <w:pPr>
              <w:pStyle w:val="ConsPlusNormal"/>
            </w:pPr>
            <w:r>
              <w:t>Abies balsamea Mill.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297. Пихта белая, европейская или гребенчатая</w:t>
            </w:r>
          </w:p>
          <w:p w:rsidR="004D6C23" w:rsidRDefault="004D6C23">
            <w:pPr>
              <w:pStyle w:val="ConsPlusNormal"/>
            </w:pPr>
            <w:r>
              <w:t>Abies alba Mill.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298. Пихта белокорая или почкочешуйная</w:t>
            </w:r>
          </w:p>
          <w:p w:rsidR="004D6C23" w:rsidRDefault="004D6C23">
            <w:pPr>
              <w:pStyle w:val="ConsPlusNormal"/>
            </w:pPr>
            <w:r>
              <w:t>Abies nephrolepis (Trautv.) Maxim.</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299. Пихта греческая</w:t>
            </w:r>
          </w:p>
          <w:p w:rsidR="004D6C23" w:rsidRDefault="004D6C23">
            <w:pPr>
              <w:pStyle w:val="ConsPlusNormal"/>
            </w:pPr>
            <w:r>
              <w:t>Abies cephalonica Loud.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300. Пихта камчатская или тонкая</w:t>
            </w:r>
          </w:p>
          <w:p w:rsidR="004D6C23" w:rsidRDefault="004D6C23">
            <w:pPr>
              <w:pStyle w:val="ConsPlusNormal"/>
            </w:pPr>
            <w:r>
              <w:t>Abies gracilis Kom.</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301. Пихта Нордманна или кавказская</w:t>
            </w:r>
          </w:p>
          <w:p w:rsidR="004D6C23" w:rsidRDefault="004D6C23">
            <w:pPr>
              <w:pStyle w:val="ConsPlusNormal"/>
            </w:pPr>
            <w:r>
              <w:t>Abies nordmanniana (Stev.) Spach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302. Пихта сахалинская</w:t>
            </w:r>
          </w:p>
          <w:p w:rsidR="004D6C23" w:rsidRDefault="004D6C23">
            <w:pPr>
              <w:pStyle w:val="ConsPlusNormal"/>
            </w:pPr>
            <w:r>
              <w:t>Abies sachalinensis Er. Schmidt</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303. Пихта сибирская</w:t>
            </w:r>
          </w:p>
          <w:p w:rsidR="004D6C23" w:rsidRDefault="004D6C23">
            <w:pPr>
              <w:pStyle w:val="ConsPlusNormal"/>
            </w:pPr>
            <w:r>
              <w:t>Abies sibirica Ledeb.</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304. Пихта цельнолистная</w:t>
            </w:r>
          </w:p>
          <w:p w:rsidR="004D6C23" w:rsidRDefault="004D6C23">
            <w:pPr>
              <w:pStyle w:val="ConsPlusNormal"/>
            </w:pPr>
            <w:r>
              <w:t>Abies holophylla Maxim.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305. Платан восточный</w:t>
            </w:r>
          </w:p>
          <w:p w:rsidR="004D6C23" w:rsidRDefault="004D6C23">
            <w:pPr>
              <w:pStyle w:val="ConsPlusNormal"/>
            </w:pPr>
            <w:r>
              <w:t>Platanus orientalis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306. Платан западный</w:t>
            </w:r>
          </w:p>
          <w:p w:rsidR="004D6C23" w:rsidRDefault="004D6C23">
            <w:pPr>
              <w:pStyle w:val="ConsPlusNormal"/>
            </w:pPr>
            <w:r>
              <w:t>Platanus occidentalis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307. Платан кленолистный</w:t>
            </w:r>
          </w:p>
          <w:p w:rsidR="004D6C23" w:rsidRDefault="004D6C23">
            <w:pPr>
              <w:pStyle w:val="ConsPlusNormal"/>
            </w:pPr>
            <w:r>
              <w:t>Platanus acerifolia Willd.</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308. Платикария шишконосная</w:t>
            </w:r>
          </w:p>
          <w:p w:rsidR="004D6C23" w:rsidRDefault="004D6C23">
            <w:pPr>
              <w:pStyle w:val="ConsPlusNormal"/>
            </w:pPr>
            <w:r>
              <w:t>Platycaria strobilacea Sieb. et Zucc.</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309. Платикладус восточный, плосковеточник</w:t>
            </w:r>
          </w:p>
          <w:p w:rsidR="004D6C23" w:rsidRDefault="004D6C23">
            <w:pPr>
              <w:pStyle w:val="ConsPlusNormal"/>
            </w:pPr>
            <w:r>
              <w:t>(биота восточная)</w:t>
            </w:r>
          </w:p>
          <w:p w:rsidR="004D6C23" w:rsidRDefault="004D6C23">
            <w:pPr>
              <w:pStyle w:val="ConsPlusNormal"/>
            </w:pPr>
            <w:r>
              <w:t>Platycladus orientalis (L.) Franco</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310. Понцирус трехлисточковый</w:t>
            </w:r>
          </w:p>
          <w:p w:rsidR="004D6C23" w:rsidRDefault="004D6C23">
            <w:pPr>
              <w:pStyle w:val="ConsPlusNormal"/>
            </w:pPr>
            <w:r>
              <w:t>Poncirus trifoliata (L.) Raf.</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lastRenderedPageBreak/>
              <w:t>311. Принсепия китайская (плоскосемянник)</w:t>
            </w:r>
          </w:p>
          <w:p w:rsidR="004D6C23" w:rsidRDefault="004D6C23">
            <w:pPr>
              <w:pStyle w:val="ConsPlusNormal"/>
            </w:pPr>
            <w:r>
              <w:t>Prinsepia sinensis Bean.</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312. Прутняк обыкновенный</w:t>
            </w:r>
          </w:p>
          <w:p w:rsidR="004D6C23" w:rsidRDefault="004D6C23">
            <w:pPr>
              <w:pStyle w:val="ConsPlusNormal"/>
            </w:pPr>
            <w:r>
              <w:t>Vitex agnus-castus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313. Птелея трехлистная (вязовик)</w:t>
            </w:r>
          </w:p>
          <w:p w:rsidR="004D6C23" w:rsidRDefault="004D6C23">
            <w:pPr>
              <w:pStyle w:val="ConsPlusNormal"/>
            </w:pPr>
            <w:r>
              <w:t>Pletea trifoliata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314. Пузыреплодник калинолистный</w:t>
            </w:r>
          </w:p>
          <w:p w:rsidR="004D6C23" w:rsidRDefault="004D6C23">
            <w:pPr>
              <w:pStyle w:val="ConsPlusNormal"/>
            </w:pPr>
            <w:r>
              <w:t>Physocarpus opulifolius (L.) Maxim.</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315. Пузырник древовидный (обыкновенный)</w:t>
            </w:r>
          </w:p>
          <w:p w:rsidR="004D6C23" w:rsidRDefault="004D6C23">
            <w:pPr>
              <w:pStyle w:val="ConsPlusNormal"/>
            </w:pPr>
            <w:r>
              <w:t>Colutea arborescens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316. Ракитник регенсбургский (ракитник двуцветковый)</w:t>
            </w:r>
          </w:p>
          <w:p w:rsidR="004D6C23" w:rsidRDefault="004D6C23">
            <w:pPr>
              <w:pStyle w:val="ConsPlusNormal"/>
            </w:pPr>
            <w:r>
              <w:t>Cytisus ratisbonensis Schaeff.</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317. Ракитник чернеющий</w:t>
            </w:r>
          </w:p>
          <w:p w:rsidR="004D6C23" w:rsidRDefault="004D6C23">
            <w:pPr>
              <w:pStyle w:val="ConsPlusNormal"/>
            </w:pPr>
            <w:r>
              <w:t>Cytisus nigricans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318. Ранетка пурпурная</w:t>
            </w:r>
          </w:p>
          <w:p w:rsidR="004D6C23" w:rsidRDefault="004D6C23">
            <w:pPr>
              <w:pStyle w:val="ConsPlusNormal"/>
            </w:pPr>
            <w:r>
              <w:t>Malus robusta (Carr.) Rend.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319. Речной кедр сбежистый или калифорнийский</w:t>
            </w:r>
          </w:p>
          <w:p w:rsidR="004D6C23" w:rsidRDefault="004D6C23">
            <w:pPr>
              <w:pStyle w:val="ConsPlusNormal"/>
            </w:pPr>
            <w:r>
              <w:t>Libocedrus decurrens Torr.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320. Робиния лжеакация (белая акация)</w:t>
            </w:r>
          </w:p>
          <w:p w:rsidR="004D6C23" w:rsidRDefault="004D6C23">
            <w:pPr>
              <w:pStyle w:val="ConsPlusNormal"/>
            </w:pPr>
            <w:r>
              <w:t>Robinia pseudoacacia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321. Роза даурская</w:t>
            </w:r>
          </w:p>
          <w:p w:rsidR="004D6C23" w:rsidRDefault="004D6C23">
            <w:pPr>
              <w:pStyle w:val="ConsPlusNormal"/>
            </w:pPr>
            <w:r>
              <w:t>Rosa davurica Pall.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322. Роза иглистая</w:t>
            </w:r>
          </w:p>
          <w:p w:rsidR="004D6C23" w:rsidRDefault="004D6C23">
            <w:pPr>
              <w:pStyle w:val="ConsPlusNormal"/>
            </w:pPr>
            <w:r>
              <w:t>Rosa acicularis Lindl.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323. Роза колючейшая</w:t>
            </w:r>
          </w:p>
          <w:p w:rsidR="004D6C23" w:rsidRDefault="004D6C23">
            <w:pPr>
              <w:pStyle w:val="ConsPlusNormal"/>
            </w:pPr>
            <w:r>
              <w:t>Rosa spinosissima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324. Роза коричная</w:t>
            </w:r>
          </w:p>
          <w:p w:rsidR="004D6C23" w:rsidRDefault="004D6C23">
            <w:pPr>
              <w:pStyle w:val="ConsPlusNormal"/>
            </w:pPr>
            <w:r>
              <w:t>Rosa cinnamomea L.</w:t>
            </w:r>
          </w:p>
          <w:p w:rsidR="004D6C23" w:rsidRDefault="004D6C23">
            <w:pPr>
              <w:pStyle w:val="ConsPlusNormal"/>
            </w:pPr>
            <w:r>
              <w:t>Роза майская</w:t>
            </w:r>
          </w:p>
          <w:p w:rsidR="004D6C23" w:rsidRDefault="004D6C23">
            <w:pPr>
              <w:pStyle w:val="ConsPlusNormal"/>
            </w:pPr>
            <w:r>
              <w:t>Roza majalis Herrm.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325. Роза морщинистая</w:t>
            </w:r>
          </w:p>
          <w:p w:rsidR="004D6C23" w:rsidRDefault="004D6C23">
            <w:pPr>
              <w:pStyle w:val="ConsPlusNormal"/>
            </w:pPr>
            <w:r>
              <w:t>Rosa rugosa Thunb.</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326. Роза сизая</w:t>
            </w:r>
          </w:p>
          <w:p w:rsidR="004D6C23" w:rsidRDefault="004D6C23">
            <w:pPr>
              <w:pStyle w:val="ConsPlusNormal"/>
            </w:pPr>
            <w:r>
              <w:t>Rosa glauca Pourret</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327. Роза собачья</w:t>
            </w:r>
          </w:p>
          <w:p w:rsidR="004D6C23" w:rsidRDefault="004D6C23">
            <w:pPr>
              <w:pStyle w:val="ConsPlusNormal"/>
            </w:pPr>
            <w:r>
              <w:t>Rosa canina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328. Роза яблочная (роза мохнатая)</w:t>
            </w:r>
          </w:p>
          <w:p w:rsidR="004D6C23" w:rsidRDefault="004D6C23">
            <w:pPr>
              <w:pStyle w:val="ConsPlusNormal"/>
            </w:pPr>
            <w:r>
              <w:lastRenderedPageBreak/>
              <w:t>Rosa pomifera Herrm. (villosa L.)</w:t>
            </w:r>
          </w:p>
        </w:tc>
        <w:tc>
          <w:tcPr>
            <w:tcW w:w="2664" w:type="dxa"/>
          </w:tcPr>
          <w:p w:rsidR="004D6C23" w:rsidRDefault="004D6C23">
            <w:pPr>
              <w:pStyle w:val="ConsPlusNormal"/>
              <w:jc w:val="center"/>
            </w:pPr>
            <w:r>
              <w:lastRenderedPageBreak/>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lastRenderedPageBreak/>
              <w:t>329. Рябина амурская</w:t>
            </w:r>
          </w:p>
          <w:p w:rsidR="004D6C23" w:rsidRDefault="004D6C23">
            <w:pPr>
              <w:pStyle w:val="ConsPlusNormal"/>
            </w:pPr>
            <w:r>
              <w:t>Sorbus amurensis Koehne.</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330. Рябина глоговина (берека лечебная)</w:t>
            </w:r>
          </w:p>
          <w:p w:rsidR="004D6C23" w:rsidRDefault="004D6C23">
            <w:pPr>
              <w:pStyle w:val="ConsPlusNormal"/>
            </w:pPr>
            <w:r>
              <w:t>Sorbus torminalis (L.) Crantz</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331. Рябина домашняя</w:t>
            </w:r>
          </w:p>
          <w:p w:rsidR="004D6C23" w:rsidRDefault="004D6C23">
            <w:pPr>
              <w:pStyle w:val="ConsPlusNormal"/>
            </w:pPr>
            <w:r>
              <w:t>Sorbus domestica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332. Рябина камчатская</w:t>
            </w:r>
          </w:p>
          <w:p w:rsidR="004D6C23" w:rsidRDefault="004D6C23">
            <w:pPr>
              <w:pStyle w:val="ConsPlusNormal"/>
            </w:pPr>
            <w:r>
              <w:t>Sorbus kamtschatcensis Kom.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333. Рябина обыкновенная</w:t>
            </w:r>
          </w:p>
          <w:p w:rsidR="004D6C23" w:rsidRDefault="004D6C23">
            <w:pPr>
              <w:pStyle w:val="ConsPlusNormal"/>
            </w:pPr>
            <w:r>
              <w:t>Sorbus aucuparia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334. Рябина промежуточная</w:t>
            </w:r>
          </w:p>
          <w:p w:rsidR="004D6C23" w:rsidRDefault="004D6C23">
            <w:pPr>
              <w:pStyle w:val="ConsPlusNormal"/>
            </w:pPr>
            <w:r>
              <w:t>Sorbus intermedia (Ehrh.) Pers.</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335. Рябинник рябинолистный</w:t>
            </w:r>
          </w:p>
          <w:p w:rsidR="004D6C23" w:rsidRDefault="004D6C23">
            <w:pPr>
              <w:pStyle w:val="ConsPlusNormal"/>
            </w:pPr>
            <w:r>
              <w:t>Sorbana sorbifolia (L.) A. Br.</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336. Саксаул белый (песчаный)</w:t>
            </w:r>
          </w:p>
          <w:p w:rsidR="004D6C23" w:rsidRDefault="004D6C23">
            <w:pPr>
              <w:pStyle w:val="ConsPlusNormal"/>
            </w:pPr>
            <w:r>
              <w:t>Haloxylon persicum Bge. ex Boiss. et Buhse</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337. Саксаул черный, солончаковый, безлистный</w:t>
            </w:r>
          </w:p>
          <w:p w:rsidR="004D6C23" w:rsidRDefault="004D6C23">
            <w:pPr>
              <w:pStyle w:val="ConsPlusNormal"/>
            </w:pPr>
            <w:r>
              <w:t>Haloxylon aphyllum (Minkw.) Iljin.</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338. Самшит вечнозеленый</w:t>
            </w:r>
          </w:p>
          <w:p w:rsidR="004D6C23" w:rsidRDefault="004D6C23">
            <w:pPr>
              <w:pStyle w:val="ConsPlusNormal"/>
            </w:pPr>
            <w:r>
              <w:t>Buxus sempervirens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339. Свободноягодник колючий, дикий перец (элеутерококк)</w:t>
            </w:r>
          </w:p>
          <w:p w:rsidR="004D6C23" w:rsidRDefault="004D6C23">
            <w:pPr>
              <w:pStyle w:val="ConsPlusNormal"/>
            </w:pPr>
            <w:r>
              <w:t>Eleutherococcus senticosus (Rupr. et Maxim) Maxim.</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340. Секвойя вечнозеленая</w:t>
            </w:r>
          </w:p>
          <w:p w:rsidR="004D6C23" w:rsidRDefault="004D6C23">
            <w:pPr>
              <w:pStyle w:val="ConsPlusNormal"/>
            </w:pPr>
            <w:r>
              <w:t>Sequoia sempervirens (Lamb, ex D. Don) Endl.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341. Секвойя гигантская (мамонтово дерево)</w:t>
            </w:r>
          </w:p>
          <w:p w:rsidR="004D6C23" w:rsidRDefault="004D6C23">
            <w:pPr>
              <w:pStyle w:val="ConsPlusNormal"/>
            </w:pPr>
            <w:r>
              <w:t>Sequoia giganteum Lindl. Секвойядендрон</w:t>
            </w:r>
          </w:p>
          <w:p w:rsidR="004D6C23" w:rsidRDefault="004D6C23">
            <w:pPr>
              <w:pStyle w:val="ConsPlusNormal"/>
            </w:pPr>
            <w:r>
              <w:t>гигантский</w:t>
            </w:r>
          </w:p>
          <w:p w:rsidR="004D6C23" w:rsidRDefault="004D6C23">
            <w:pPr>
              <w:pStyle w:val="ConsPlusNormal"/>
            </w:pPr>
            <w:r>
              <w:t>Seguoiadendron giganteum Lindl.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342. Секуринега полукустарниковая</w:t>
            </w:r>
          </w:p>
          <w:p w:rsidR="004D6C23" w:rsidRDefault="004D6C23">
            <w:pPr>
              <w:pStyle w:val="ConsPlusNormal"/>
            </w:pPr>
            <w:r>
              <w:t>Securinega suffruticosa (Pall.) Rehd.</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343. Сирень венгерская</w:t>
            </w:r>
          </w:p>
          <w:p w:rsidR="004D6C23" w:rsidRDefault="004D6C23">
            <w:pPr>
              <w:pStyle w:val="ConsPlusNormal"/>
            </w:pPr>
            <w:r>
              <w:t>Syringa josikaea Jaeq. f</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344. Сирень обыкновенная</w:t>
            </w:r>
          </w:p>
          <w:p w:rsidR="004D6C23" w:rsidRDefault="004D6C23">
            <w:pPr>
              <w:pStyle w:val="ConsPlusNormal"/>
            </w:pPr>
            <w:r>
              <w:t>Syringa vulgaris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345. Скумпия или желтинник</w:t>
            </w:r>
          </w:p>
          <w:p w:rsidR="004D6C23" w:rsidRDefault="004D6C23">
            <w:pPr>
              <w:pStyle w:val="ConsPlusNormal"/>
            </w:pPr>
            <w:r>
              <w:lastRenderedPageBreak/>
              <w:t>Cotinus coggygria Scop.</w:t>
            </w:r>
          </w:p>
        </w:tc>
        <w:tc>
          <w:tcPr>
            <w:tcW w:w="2664" w:type="dxa"/>
          </w:tcPr>
          <w:p w:rsidR="004D6C23" w:rsidRDefault="004D6C23">
            <w:pPr>
              <w:pStyle w:val="ConsPlusNormal"/>
              <w:jc w:val="center"/>
            </w:pPr>
            <w:r>
              <w:lastRenderedPageBreak/>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lastRenderedPageBreak/>
              <w:t>346. Слива домашняя</w:t>
            </w:r>
          </w:p>
          <w:p w:rsidR="004D6C23" w:rsidRDefault="004D6C23">
            <w:pPr>
              <w:pStyle w:val="ConsPlusNormal"/>
            </w:pPr>
            <w:r>
              <w:t>Prunus domestica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347. Слива колючая (терн)</w:t>
            </w:r>
          </w:p>
          <w:p w:rsidR="004D6C23" w:rsidRDefault="004D6C23">
            <w:pPr>
              <w:pStyle w:val="ConsPlusNormal"/>
            </w:pPr>
            <w:r>
              <w:t>Prunus spinosa 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750</w:t>
            </w:r>
          </w:p>
        </w:tc>
      </w:tr>
      <w:tr w:rsidR="004D6C23">
        <w:tc>
          <w:tcPr>
            <w:tcW w:w="4648" w:type="dxa"/>
          </w:tcPr>
          <w:p w:rsidR="004D6C23" w:rsidRDefault="004D6C23">
            <w:pPr>
              <w:pStyle w:val="ConsPlusNormal"/>
            </w:pPr>
            <w:r>
              <w:t>348. Слива растопыренная (алыча)</w:t>
            </w:r>
          </w:p>
          <w:p w:rsidR="004D6C23" w:rsidRDefault="004D6C23">
            <w:pPr>
              <w:pStyle w:val="ConsPlusNormal"/>
            </w:pPr>
            <w:r>
              <w:t>Prunus divaricata Ldb.</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349. Слива уссурийская</w:t>
            </w:r>
          </w:p>
          <w:p w:rsidR="004D6C23" w:rsidRDefault="004D6C23">
            <w:pPr>
              <w:pStyle w:val="ConsPlusNormal"/>
            </w:pPr>
            <w:r>
              <w:t>Prunus ussuriensis Kov. et Kost.</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350. Слива черная</w:t>
            </w:r>
          </w:p>
          <w:p w:rsidR="004D6C23" w:rsidRDefault="004D6C23">
            <w:pPr>
              <w:pStyle w:val="ConsPlusNormal"/>
            </w:pPr>
            <w:r>
              <w:t>Prunus nigra Ait.</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351. Смирновия туркестанская</w:t>
            </w:r>
          </w:p>
          <w:p w:rsidR="004D6C23" w:rsidRDefault="004D6C23">
            <w:pPr>
              <w:pStyle w:val="ConsPlusNormal"/>
            </w:pPr>
            <w:r>
              <w:t>Smirnovia turkestana Bge.</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352. Смородина альпийская</w:t>
            </w:r>
          </w:p>
          <w:p w:rsidR="004D6C23" w:rsidRDefault="004D6C23">
            <w:pPr>
              <w:pStyle w:val="ConsPlusNormal"/>
            </w:pPr>
            <w:r>
              <w:t>Ribes alpinum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353. Смородина золотая</w:t>
            </w:r>
          </w:p>
          <w:p w:rsidR="004D6C23" w:rsidRDefault="004D6C23">
            <w:pPr>
              <w:pStyle w:val="ConsPlusNormal"/>
            </w:pPr>
            <w:r>
              <w:t>Ribes aureum Pursh.</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354. Смородина красная</w:t>
            </w:r>
          </w:p>
          <w:p w:rsidR="004D6C23" w:rsidRDefault="004D6C23">
            <w:pPr>
              <w:pStyle w:val="ConsPlusNormal"/>
            </w:pPr>
            <w:r>
              <w:t>Ribes rubrum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355. Смородина черная</w:t>
            </w:r>
          </w:p>
          <w:p w:rsidR="004D6C23" w:rsidRDefault="004D6C23">
            <w:pPr>
              <w:pStyle w:val="ConsPlusNormal"/>
            </w:pPr>
            <w:r>
              <w:t>Ribes nigrum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356. Снежноягодник белый или кистевой</w:t>
            </w:r>
          </w:p>
          <w:p w:rsidR="004D6C23" w:rsidRDefault="004D6C23">
            <w:pPr>
              <w:pStyle w:val="ConsPlusNormal"/>
            </w:pPr>
            <w:r>
              <w:t>Symphoricarpos albus (L.) Blake</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357. Солянка Палецкого, кара-черкез</w:t>
            </w:r>
          </w:p>
          <w:p w:rsidR="004D6C23" w:rsidRDefault="004D6C23">
            <w:pPr>
              <w:pStyle w:val="ConsPlusNormal"/>
            </w:pPr>
            <w:r>
              <w:t>Salsola paletzkiana Litv.</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358. Солянка Рихтера, черкез, геок-черкез</w:t>
            </w:r>
          </w:p>
          <w:p w:rsidR="004D6C23" w:rsidRDefault="004D6C23">
            <w:pPr>
              <w:pStyle w:val="ConsPlusNormal"/>
            </w:pPr>
            <w:r>
              <w:t>Salsola richteri (Moq.) Kar. ex Litv.</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359. Сосна алеппская</w:t>
            </w:r>
          </w:p>
          <w:p w:rsidR="004D6C23" w:rsidRDefault="004D6C23">
            <w:pPr>
              <w:pStyle w:val="ConsPlusNormal"/>
            </w:pPr>
            <w:r>
              <w:t>Pinus halepensis Mill.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360. Сосна Банкса</w:t>
            </w:r>
          </w:p>
          <w:p w:rsidR="004D6C23" w:rsidRDefault="004D6C23">
            <w:pPr>
              <w:pStyle w:val="ConsPlusNormal"/>
            </w:pPr>
            <w:r>
              <w:t>Pinus banksiana Lamb.</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361. Сосна веймутова</w:t>
            </w:r>
          </w:p>
          <w:p w:rsidR="004D6C23" w:rsidRDefault="004D6C23">
            <w:pPr>
              <w:pStyle w:val="ConsPlusNormal"/>
            </w:pPr>
            <w:r>
              <w:t>Pinus strobus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362. Сосна горная</w:t>
            </w:r>
          </w:p>
          <w:p w:rsidR="004D6C23" w:rsidRDefault="004D6C23">
            <w:pPr>
              <w:pStyle w:val="ConsPlusNormal"/>
            </w:pPr>
            <w:r>
              <w:t>Pinus mugo Turra</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363. Сосна густоцветная</w:t>
            </w:r>
          </w:p>
          <w:p w:rsidR="004D6C23" w:rsidRDefault="004D6C23">
            <w:pPr>
              <w:pStyle w:val="ConsPlusNormal"/>
            </w:pPr>
            <w:r>
              <w:t>Pinus densiflora Sieb. et Zucc.</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364. Сосна замечательная (величественная)</w:t>
            </w:r>
          </w:p>
          <w:p w:rsidR="004D6C23" w:rsidRDefault="004D6C23">
            <w:pPr>
              <w:pStyle w:val="ConsPlusNormal"/>
            </w:pPr>
            <w:r>
              <w:lastRenderedPageBreak/>
              <w:t>Pinus radiata Don.</w:t>
            </w:r>
          </w:p>
        </w:tc>
        <w:tc>
          <w:tcPr>
            <w:tcW w:w="2664" w:type="dxa"/>
          </w:tcPr>
          <w:p w:rsidR="004D6C23" w:rsidRDefault="004D6C23">
            <w:pPr>
              <w:pStyle w:val="ConsPlusNormal"/>
              <w:jc w:val="center"/>
            </w:pPr>
            <w:r>
              <w:lastRenderedPageBreak/>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lastRenderedPageBreak/>
              <w:t>365. Сосна итальянская (пиния)</w:t>
            </w:r>
          </w:p>
          <w:p w:rsidR="004D6C23" w:rsidRDefault="004D6C23">
            <w:pPr>
              <w:pStyle w:val="ConsPlusNormal"/>
            </w:pPr>
            <w:r>
              <w:t>Pinus pinea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366. Сосна кедровая европейская</w:t>
            </w:r>
          </w:p>
          <w:p w:rsidR="004D6C23" w:rsidRDefault="004D6C23">
            <w:pPr>
              <w:pStyle w:val="ConsPlusNormal"/>
            </w:pPr>
            <w:r>
              <w:t>Pinus cembra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367. Сосна кедровая корейская (маньчжурская)</w:t>
            </w:r>
          </w:p>
          <w:p w:rsidR="004D6C23" w:rsidRDefault="004D6C23">
            <w:pPr>
              <w:pStyle w:val="ConsPlusNormal"/>
            </w:pPr>
            <w:r>
              <w:t>Pinus koraiensis Siebold et Zucc.</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1500</w:t>
            </w:r>
          </w:p>
        </w:tc>
      </w:tr>
      <w:tr w:rsidR="004D6C23">
        <w:tc>
          <w:tcPr>
            <w:tcW w:w="4648" w:type="dxa"/>
          </w:tcPr>
          <w:p w:rsidR="004D6C23" w:rsidRDefault="004D6C23">
            <w:pPr>
              <w:pStyle w:val="ConsPlusNormal"/>
            </w:pPr>
            <w:r>
              <w:t>368. Сосна кедровая сибирская</w:t>
            </w:r>
          </w:p>
          <w:p w:rsidR="004D6C23" w:rsidRDefault="004D6C23">
            <w:pPr>
              <w:pStyle w:val="ConsPlusNormal"/>
            </w:pPr>
            <w:r>
              <w:t>Pinus sibirica Du Tour</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369. Сосна крючковатая</w:t>
            </w:r>
          </w:p>
          <w:p w:rsidR="004D6C23" w:rsidRDefault="004D6C23">
            <w:pPr>
              <w:pStyle w:val="ConsPlusNormal"/>
            </w:pPr>
            <w:r>
              <w:t>Pinus hamata D. Sosn.</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370. Сосна Муррея</w:t>
            </w:r>
          </w:p>
          <w:p w:rsidR="004D6C23" w:rsidRDefault="004D6C23">
            <w:pPr>
              <w:pStyle w:val="ConsPlusNormal"/>
            </w:pPr>
            <w:r>
              <w:t>Pinus murrayana Balf.</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371. Сосна обыкновенная</w:t>
            </w:r>
          </w:p>
          <w:p w:rsidR="004D6C23" w:rsidRDefault="004D6C23">
            <w:pPr>
              <w:pStyle w:val="ConsPlusNormal"/>
            </w:pPr>
            <w:r>
              <w:t>Pinus sylvestris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372. Сосна Далласа (крымская)</w:t>
            </w:r>
          </w:p>
          <w:p w:rsidR="004D6C23" w:rsidRDefault="004D6C23">
            <w:pPr>
              <w:pStyle w:val="ConsPlusNormal"/>
            </w:pPr>
            <w:r>
              <w:t>Pinus pallasiana D. Don.</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373. Сосна пицундская</w:t>
            </w:r>
          </w:p>
          <w:p w:rsidR="004D6C23" w:rsidRDefault="004D6C23">
            <w:pPr>
              <w:pStyle w:val="ConsPlusNormal"/>
            </w:pPr>
            <w:r>
              <w:t>Pinus pithyusa Stev.</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374. Сосна погребальная</w:t>
            </w:r>
          </w:p>
          <w:p w:rsidR="004D6C23" w:rsidRDefault="004D6C23">
            <w:pPr>
              <w:pStyle w:val="ConsPlusNormal"/>
            </w:pPr>
            <w:r>
              <w:t>Pinus funebris Kom.</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375. Сосна приморская</w:t>
            </w:r>
          </w:p>
          <w:p w:rsidR="004D6C23" w:rsidRDefault="004D6C23">
            <w:pPr>
              <w:pStyle w:val="ConsPlusNormal"/>
            </w:pPr>
            <w:r>
              <w:t>Pinus pinaster Aiton.</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376. Сосна румелийская</w:t>
            </w:r>
          </w:p>
          <w:p w:rsidR="004D6C23" w:rsidRDefault="004D6C23">
            <w:pPr>
              <w:pStyle w:val="ConsPlusNormal"/>
            </w:pPr>
            <w:r>
              <w:t>Pinus peuse Gris.</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377. Сосна смолистая</w:t>
            </w:r>
          </w:p>
          <w:p w:rsidR="004D6C23" w:rsidRDefault="004D6C23">
            <w:pPr>
              <w:pStyle w:val="ConsPlusNormal"/>
            </w:pPr>
            <w:r>
              <w:t>Pinus resinosa Ait.</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378. Сосна Станкевича</w:t>
            </w:r>
          </w:p>
          <w:p w:rsidR="004D6C23" w:rsidRDefault="004D6C23">
            <w:pPr>
              <w:pStyle w:val="ConsPlusNormal"/>
            </w:pPr>
            <w:r>
              <w:t>Pinus stankewiczi Fom.</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379. Сосна Тунберга</w:t>
            </w:r>
          </w:p>
          <w:p w:rsidR="004D6C23" w:rsidRDefault="004D6C23">
            <w:pPr>
              <w:pStyle w:val="ConsPlusNormal"/>
            </w:pPr>
            <w:r>
              <w:t>Pinus thunbergii Parl.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380. Сосна черная австрийская</w:t>
            </w:r>
          </w:p>
          <w:p w:rsidR="004D6C23" w:rsidRDefault="004D6C23">
            <w:pPr>
              <w:pStyle w:val="ConsPlusNormal"/>
            </w:pPr>
            <w:r>
              <w:t>Pinus nigra Arnold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381. Сосна эльдарская</w:t>
            </w:r>
          </w:p>
          <w:p w:rsidR="004D6C23" w:rsidRDefault="004D6C23">
            <w:pPr>
              <w:pStyle w:val="ConsPlusNormal"/>
            </w:pPr>
            <w:r>
              <w:t>Pinus eldarica Medw.</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382. Софора японская</w:t>
            </w:r>
          </w:p>
          <w:p w:rsidR="004D6C23" w:rsidRDefault="004D6C23">
            <w:pPr>
              <w:pStyle w:val="ConsPlusNormal"/>
            </w:pPr>
            <w:r>
              <w:t>Sophora japonica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383. Страстоцвет голубой</w:t>
            </w:r>
          </w:p>
          <w:p w:rsidR="004D6C23" w:rsidRDefault="004D6C23">
            <w:pPr>
              <w:pStyle w:val="ConsPlusNormal"/>
            </w:pPr>
            <w:r>
              <w:lastRenderedPageBreak/>
              <w:t>Passiflora coerulea L.</w:t>
            </w:r>
          </w:p>
        </w:tc>
        <w:tc>
          <w:tcPr>
            <w:tcW w:w="2664" w:type="dxa"/>
          </w:tcPr>
          <w:p w:rsidR="004D6C23" w:rsidRDefault="004D6C23">
            <w:pPr>
              <w:pStyle w:val="ConsPlusNormal"/>
              <w:jc w:val="center"/>
            </w:pPr>
            <w:r>
              <w:lastRenderedPageBreak/>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lastRenderedPageBreak/>
              <w:t>384. Стиракс обассия</w:t>
            </w:r>
          </w:p>
          <w:p w:rsidR="004D6C23" w:rsidRDefault="004D6C23">
            <w:pPr>
              <w:pStyle w:val="ConsPlusNormal"/>
            </w:pPr>
            <w:r>
              <w:t>Styrax obassia Sieb. et Zucc.</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385. Сумах дубильный</w:t>
            </w:r>
          </w:p>
          <w:p w:rsidR="004D6C23" w:rsidRDefault="004D6C23">
            <w:pPr>
              <w:pStyle w:val="ConsPlusNormal"/>
            </w:pPr>
            <w:r>
              <w:t>Rhus coriaria L.</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386. Таволга дубровколистная (Спирея дубровколистная)</w:t>
            </w:r>
          </w:p>
          <w:p w:rsidR="004D6C23" w:rsidRDefault="004D6C23">
            <w:pPr>
              <w:pStyle w:val="ConsPlusNormal"/>
            </w:pPr>
            <w:r>
              <w:t>Spiraea chamaedryfolia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387. Таволга иволистная (Спирея иволистная)</w:t>
            </w:r>
          </w:p>
          <w:p w:rsidR="004D6C23" w:rsidRDefault="004D6C23">
            <w:pPr>
              <w:pStyle w:val="ConsPlusNormal"/>
            </w:pPr>
            <w:r>
              <w:t>Spiraea salicifolia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388. Таволга серая (Спирея серая)</w:t>
            </w:r>
          </w:p>
          <w:p w:rsidR="004D6C23" w:rsidRDefault="004D6C23">
            <w:pPr>
              <w:pStyle w:val="ConsPlusNormal"/>
            </w:pPr>
            <w:r>
              <w:t>Spiraea cinerea Ldb.</w:t>
            </w:r>
          </w:p>
        </w:tc>
        <w:tc>
          <w:tcPr>
            <w:tcW w:w="2664" w:type="dxa"/>
          </w:tcPr>
          <w:p w:rsidR="004D6C23" w:rsidRDefault="004D6C23">
            <w:pPr>
              <w:pStyle w:val="ConsPlusNormal"/>
              <w:jc w:val="center"/>
            </w:pPr>
            <w:r>
              <w:t>30</w:t>
            </w:r>
          </w:p>
        </w:tc>
        <w:tc>
          <w:tcPr>
            <w:tcW w:w="1757" w:type="dxa"/>
          </w:tcPr>
          <w:p w:rsidR="004D6C23" w:rsidRDefault="004D6C23">
            <w:pPr>
              <w:pStyle w:val="ConsPlusNormal"/>
            </w:pPr>
          </w:p>
        </w:tc>
      </w:tr>
      <w:tr w:rsidR="004D6C23">
        <w:tc>
          <w:tcPr>
            <w:tcW w:w="4648" w:type="dxa"/>
          </w:tcPr>
          <w:p w:rsidR="004D6C23" w:rsidRDefault="004D6C23">
            <w:pPr>
              <w:pStyle w:val="ConsPlusNormal"/>
            </w:pPr>
            <w:r>
              <w:t>389. Таволга японская (Спирея японская)</w:t>
            </w:r>
          </w:p>
          <w:p w:rsidR="004D6C23" w:rsidRDefault="004D6C23">
            <w:pPr>
              <w:pStyle w:val="ConsPlusNormal"/>
            </w:pPr>
            <w:r>
              <w:t>Spiraea japonica L. f.</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390. Терескен серый</w:t>
            </w:r>
          </w:p>
          <w:p w:rsidR="004D6C23" w:rsidRDefault="004D6C23">
            <w:pPr>
              <w:pStyle w:val="ConsPlusNormal"/>
            </w:pPr>
            <w:r>
              <w:t>Eurotia ceratoides (L.) C.A. Mey.</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Default="004D6C23">
            <w:pPr>
              <w:pStyle w:val="ConsPlusNormal"/>
            </w:pPr>
            <w:r>
              <w:t>391. Тернослива</w:t>
            </w:r>
          </w:p>
          <w:p w:rsidR="004D6C23" w:rsidRDefault="004D6C23">
            <w:pPr>
              <w:pStyle w:val="ConsPlusNormal"/>
            </w:pPr>
            <w:r>
              <w:t>Pranus insititia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392. Тисс ягодный или европейский</w:t>
            </w:r>
          </w:p>
          <w:p w:rsidR="004D6C23" w:rsidRDefault="004D6C23">
            <w:pPr>
              <w:pStyle w:val="ConsPlusNormal"/>
            </w:pPr>
            <w:r>
              <w:t>Taxus baccata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393. Тополь</w:t>
            </w:r>
          </w:p>
          <w:p w:rsidR="004D6C23" w:rsidRDefault="004D6C23">
            <w:pPr>
              <w:pStyle w:val="ConsPlusNormal"/>
            </w:pPr>
            <w:r>
              <w:t>Populus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15</w:t>
            </w:r>
          </w:p>
        </w:tc>
      </w:tr>
      <w:tr w:rsidR="004D6C23">
        <w:tc>
          <w:tcPr>
            <w:tcW w:w="4648" w:type="dxa"/>
          </w:tcPr>
          <w:p w:rsidR="004D6C23" w:rsidRDefault="004D6C23">
            <w:pPr>
              <w:pStyle w:val="ConsPlusNormal"/>
            </w:pPr>
            <w:r>
              <w:t>394. Трахикарпус высокий</w:t>
            </w:r>
          </w:p>
          <w:p w:rsidR="004D6C23" w:rsidRDefault="004D6C23">
            <w:pPr>
              <w:pStyle w:val="ConsPlusNormal"/>
            </w:pPr>
            <w:r>
              <w:t>Trachycarpus excelsa H. Wendl.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395. Трахикарпус Форчуна</w:t>
            </w:r>
          </w:p>
          <w:p w:rsidR="004D6C23" w:rsidRDefault="004D6C23">
            <w:pPr>
              <w:pStyle w:val="ConsPlusNormal"/>
            </w:pPr>
            <w:r>
              <w:t>Trachycarpus Fortunei H. Wendl.</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1000</w:t>
            </w:r>
          </w:p>
        </w:tc>
      </w:tr>
      <w:tr w:rsidR="004D6C23">
        <w:tc>
          <w:tcPr>
            <w:tcW w:w="4648" w:type="dxa"/>
          </w:tcPr>
          <w:p w:rsidR="004D6C23" w:rsidRDefault="004D6C23">
            <w:pPr>
              <w:pStyle w:val="ConsPlusNormal"/>
            </w:pPr>
            <w:r>
              <w:t>396. Трескун амурский (сирень амурская)</w:t>
            </w:r>
          </w:p>
          <w:p w:rsidR="004D6C23" w:rsidRDefault="004D6C23">
            <w:pPr>
              <w:pStyle w:val="ConsPlusNormal"/>
            </w:pPr>
            <w:r>
              <w:t>Ligustrina amurensis Rupr.</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397. Туя западная</w:t>
            </w:r>
          </w:p>
          <w:p w:rsidR="004D6C23" w:rsidRDefault="004D6C23">
            <w:pPr>
              <w:pStyle w:val="ConsPlusNormal"/>
            </w:pPr>
            <w:r>
              <w:t>Thuja occidentalis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398. Туя складчатая или гигантская</w:t>
            </w:r>
          </w:p>
          <w:p w:rsidR="004D6C23" w:rsidRDefault="004D6C23">
            <w:pPr>
              <w:pStyle w:val="ConsPlusNormal"/>
            </w:pPr>
            <w:r>
              <w:t>Thuja plicata D. Don</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399. Фатсия японская</w:t>
            </w:r>
          </w:p>
          <w:p w:rsidR="004D6C23" w:rsidRDefault="004D6C23">
            <w:pPr>
              <w:pStyle w:val="ConsPlusNormal"/>
            </w:pPr>
            <w:r>
              <w:t>Fatsia japonica (Thunb.) Decne. Et Planch.</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75</w:t>
            </w:r>
          </w:p>
        </w:tc>
      </w:tr>
      <w:tr w:rsidR="004D6C23">
        <w:tc>
          <w:tcPr>
            <w:tcW w:w="4648" w:type="dxa"/>
          </w:tcPr>
          <w:p w:rsidR="004D6C23" w:rsidRDefault="004D6C23">
            <w:pPr>
              <w:pStyle w:val="ConsPlusNormal"/>
            </w:pPr>
            <w:r>
              <w:t>400. Фисташка настоящая</w:t>
            </w:r>
          </w:p>
          <w:p w:rsidR="004D6C23" w:rsidRDefault="004D6C23">
            <w:pPr>
              <w:pStyle w:val="ConsPlusNormal"/>
            </w:pPr>
            <w:r>
              <w:t>Pistacia vera L.</w:t>
            </w:r>
          </w:p>
        </w:tc>
        <w:tc>
          <w:tcPr>
            <w:tcW w:w="2664" w:type="dxa"/>
          </w:tcPr>
          <w:p w:rsidR="004D6C23" w:rsidRDefault="004D6C23">
            <w:pPr>
              <w:pStyle w:val="ConsPlusNormal"/>
              <w:jc w:val="center"/>
            </w:pPr>
            <w:r>
              <w:t>500</w:t>
            </w:r>
          </w:p>
        </w:tc>
        <w:tc>
          <w:tcPr>
            <w:tcW w:w="1757" w:type="dxa"/>
          </w:tcPr>
          <w:p w:rsidR="004D6C23" w:rsidRDefault="004D6C23">
            <w:pPr>
              <w:pStyle w:val="ConsPlusNormal"/>
              <w:jc w:val="center"/>
            </w:pPr>
            <w:r>
              <w:t>2000</w:t>
            </w:r>
          </w:p>
        </w:tc>
      </w:tr>
      <w:tr w:rsidR="004D6C23">
        <w:tc>
          <w:tcPr>
            <w:tcW w:w="4648" w:type="dxa"/>
          </w:tcPr>
          <w:p w:rsidR="004D6C23" w:rsidRDefault="004D6C23">
            <w:pPr>
              <w:pStyle w:val="ConsPlusNormal"/>
            </w:pPr>
            <w:r>
              <w:t>401. Фисташка туполистная (кевовое дерево)</w:t>
            </w:r>
          </w:p>
          <w:p w:rsidR="004D6C23" w:rsidRDefault="004D6C23">
            <w:pPr>
              <w:pStyle w:val="ConsPlusNormal"/>
            </w:pPr>
            <w:r>
              <w:t>Pistacia mutica Fisch. Et Mey.</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lastRenderedPageBreak/>
              <w:t>402. Хамеропс низкий</w:t>
            </w:r>
          </w:p>
          <w:p w:rsidR="004D6C23" w:rsidRDefault="004D6C23">
            <w:pPr>
              <w:pStyle w:val="ConsPlusNormal"/>
            </w:pPr>
            <w:r>
              <w:t>Chamaerops humilis L.</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403. Хеномелес Маулея или низкая айва</w:t>
            </w:r>
          </w:p>
          <w:p w:rsidR="004D6C23" w:rsidRDefault="004D6C23">
            <w:pPr>
              <w:pStyle w:val="ConsPlusNormal"/>
            </w:pPr>
            <w:r>
              <w:t>Chaenomeles maulei (Mast.) C.K. Schneid.</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404. Хеномелес японский или японская айва</w:t>
            </w:r>
          </w:p>
          <w:p w:rsidR="004D6C23" w:rsidRDefault="004D6C23">
            <w:pPr>
              <w:pStyle w:val="ConsPlusNormal"/>
            </w:pPr>
            <w:r>
              <w:t>Chaenomeles japonica</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405. Хурма обыкновенная или кавказская</w:t>
            </w:r>
          </w:p>
          <w:p w:rsidR="004D6C23" w:rsidRDefault="004D6C23">
            <w:pPr>
              <w:pStyle w:val="ConsPlusNormal"/>
            </w:pPr>
            <w:r>
              <w:t>Diospyros lotus L. Cercis canadensis L.</w:t>
            </w:r>
          </w:p>
        </w:tc>
        <w:tc>
          <w:tcPr>
            <w:tcW w:w="2664" w:type="dxa"/>
          </w:tcPr>
          <w:p w:rsidR="004D6C23" w:rsidRDefault="004D6C23">
            <w:pPr>
              <w:pStyle w:val="ConsPlusNormal"/>
              <w:jc w:val="center"/>
            </w:pPr>
            <w:r>
              <w:t>300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406. Церцис европейский (Иудино дерево)</w:t>
            </w:r>
          </w:p>
          <w:p w:rsidR="004D6C23" w:rsidRDefault="004D6C23">
            <w:pPr>
              <w:pStyle w:val="ConsPlusNormal"/>
            </w:pPr>
            <w:r>
              <w:t>Cercis siliquastrum 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407. Церцис канадский</w:t>
            </w:r>
          </w:p>
          <w:p w:rsidR="004D6C23" w:rsidRDefault="004D6C23">
            <w:pPr>
              <w:pStyle w:val="ConsPlusNormal"/>
            </w:pPr>
            <w:r>
              <w:t>(Thunb.) Lindl.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408. Черемуха антипка, магалебка, кучина (вишня магалебская)</w:t>
            </w:r>
          </w:p>
          <w:p w:rsidR="004D6C23" w:rsidRDefault="004D6C23">
            <w:pPr>
              <w:pStyle w:val="ConsPlusNormal"/>
            </w:pPr>
            <w:r>
              <w:t>Padus mahaleb (L.) Borckh.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409. Черемуха виргинская</w:t>
            </w:r>
          </w:p>
          <w:p w:rsidR="004D6C23" w:rsidRDefault="004D6C23">
            <w:pPr>
              <w:pStyle w:val="ConsPlusNormal"/>
            </w:pPr>
            <w:r>
              <w:t>Padus virginiana (L.) Mill.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410. Черемуха Маака</w:t>
            </w:r>
          </w:p>
          <w:p w:rsidR="004D6C23" w:rsidRDefault="004D6C23">
            <w:pPr>
              <w:pStyle w:val="ConsPlusNormal"/>
            </w:pPr>
            <w:r>
              <w:t>Padus maackii (Rupr.) Kom.</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411. Черемуха обыкновенная или кистевая</w:t>
            </w:r>
          </w:p>
          <w:p w:rsidR="004D6C23" w:rsidRDefault="004D6C23">
            <w:pPr>
              <w:pStyle w:val="ConsPlusNormal"/>
            </w:pPr>
            <w:r>
              <w:t>Padus racemosa (Lam.) Gilib. (Padus avium Mill.)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412. Черемуха пенсильванская</w:t>
            </w:r>
          </w:p>
          <w:p w:rsidR="004D6C23" w:rsidRDefault="004D6C23">
            <w:pPr>
              <w:pStyle w:val="ConsPlusNormal"/>
            </w:pPr>
            <w:r>
              <w:t>Padus pensylvanica (L. f.) Sok.</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413. Черемуха поздняя</w:t>
            </w:r>
          </w:p>
          <w:p w:rsidR="004D6C23" w:rsidRDefault="004D6C23">
            <w:pPr>
              <w:pStyle w:val="ConsPlusNormal"/>
            </w:pPr>
            <w:r>
              <w:t>Padus serotina (Ehrh.) Agardh.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414. Черешня (вишня птичья)</w:t>
            </w:r>
          </w:p>
          <w:p w:rsidR="004D6C23" w:rsidRDefault="004D6C23">
            <w:pPr>
              <w:pStyle w:val="ConsPlusNormal"/>
            </w:pPr>
            <w:r>
              <w:t>Cerasus avium (L.) Moench</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415. Черешня (культурные сорта)</w:t>
            </w:r>
          </w:p>
          <w:p w:rsidR="004D6C23" w:rsidRDefault="004D6C23">
            <w:pPr>
              <w:pStyle w:val="ConsPlusNormal"/>
            </w:pPr>
            <w:r>
              <w:t>Cerasus</w:t>
            </w:r>
          </w:p>
        </w:tc>
        <w:tc>
          <w:tcPr>
            <w:tcW w:w="2664" w:type="dxa"/>
          </w:tcPr>
          <w:p w:rsidR="004D6C23" w:rsidRDefault="004D6C23">
            <w:pPr>
              <w:pStyle w:val="ConsPlusNormal"/>
              <w:jc w:val="center"/>
            </w:pPr>
            <w:r>
              <w:t>400</w:t>
            </w:r>
          </w:p>
        </w:tc>
        <w:tc>
          <w:tcPr>
            <w:tcW w:w="1757" w:type="dxa"/>
          </w:tcPr>
          <w:p w:rsidR="004D6C23" w:rsidRDefault="004D6C23">
            <w:pPr>
              <w:pStyle w:val="ConsPlusNormal"/>
              <w:jc w:val="center"/>
            </w:pPr>
            <w:r>
              <w:t>500</w:t>
            </w:r>
          </w:p>
        </w:tc>
      </w:tr>
      <w:tr w:rsidR="004D6C23">
        <w:tc>
          <w:tcPr>
            <w:tcW w:w="4648" w:type="dxa"/>
          </w:tcPr>
          <w:p w:rsidR="004D6C23" w:rsidRDefault="004D6C23">
            <w:pPr>
              <w:pStyle w:val="ConsPlusNormal"/>
            </w:pPr>
            <w:r>
              <w:t>416. Чингиль (чемыш) серебристый</w:t>
            </w:r>
          </w:p>
          <w:p w:rsidR="004D6C23" w:rsidRDefault="004D6C23">
            <w:pPr>
              <w:pStyle w:val="ConsPlusNormal"/>
            </w:pPr>
            <w:r>
              <w:t>Halimodendron halodendron (Pall.) Voss.</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100</w:t>
            </w:r>
          </w:p>
        </w:tc>
      </w:tr>
      <w:tr w:rsidR="004D6C23">
        <w:tc>
          <w:tcPr>
            <w:tcW w:w="4648" w:type="dxa"/>
          </w:tcPr>
          <w:p w:rsidR="004D6C23" w:rsidRPr="004D6C23" w:rsidRDefault="004D6C23">
            <w:pPr>
              <w:pStyle w:val="ConsPlusNormal"/>
              <w:rPr>
                <w:lang w:val="en-US"/>
              </w:rPr>
            </w:pPr>
            <w:r w:rsidRPr="004D6C23">
              <w:rPr>
                <w:lang w:val="en-US"/>
              </w:rPr>
              <w:t xml:space="preserve">417. </w:t>
            </w:r>
            <w:r>
              <w:t>Чубушник</w:t>
            </w:r>
            <w:r w:rsidRPr="004D6C23">
              <w:rPr>
                <w:lang w:val="en-US"/>
              </w:rPr>
              <w:t xml:space="preserve"> </w:t>
            </w:r>
            <w:r>
              <w:t>венечный</w:t>
            </w:r>
          </w:p>
          <w:p w:rsidR="004D6C23" w:rsidRPr="004D6C23" w:rsidRDefault="004D6C23">
            <w:pPr>
              <w:pStyle w:val="ConsPlusNormal"/>
              <w:rPr>
                <w:lang w:val="en-US"/>
              </w:rPr>
            </w:pPr>
            <w:r w:rsidRPr="004D6C23">
              <w:rPr>
                <w:lang w:val="en-US"/>
              </w:rPr>
              <w:t>Philadelphia coronaries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418. Шелковица белая, тут, шовкун</w:t>
            </w:r>
          </w:p>
          <w:p w:rsidR="004D6C23" w:rsidRDefault="004D6C23">
            <w:pPr>
              <w:pStyle w:val="ConsPlusNormal"/>
            </w:pPr>
            <w:r>
              <w:t>Moras alba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419. Шелковица черная</w:t>
            </w:r>
          </w:p>
          <w:p w:rsidR="004D6C23" w:rsidRDefault="004D6C23">
            <w:pPr>
              <w:pStyle w:val="ConsPlusNormal"/>
            </w:pPr>
            <w:r>
              <w:t>Moras nigra 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420. Эвкалипт иволистный</w:t>
            </w:r>
          </w:p>
          <w:p w:rsidR="004D6C23" w:rsidRDefault="004D6C23">
            <w:pPr>
              <w:pStyle w:val="ConsPlusNormal"/>
            </w:pPr>
            <w:r>
              <w:t>Eucalyptus salicifolia (Sol.) Cav.</w:t>
            </w:r>
          </w:p>
        </w:tc>
        <w:tc>
          <w:tcPr>
            <w:tcW w:w="2664" w:type="dxa"/>
          </w:tcPr>
          <w:p w:rsidR="004D6C23" w:rsidRDefault="004D6C23">
            <w:pPr>
              <w:pStyle w:val="ConsPlusNormal"/>
              <w:jc w:val="center"/>
            </w:pPr>
            <w:r>
              <w:t>15</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lastRenderedPageBreak/>
              <w:t>421. Эвкалипт пепельный</w:t>
            </w:r>
          </w:p>
          <w:p w:rsidR="004D6C23" w:rsidRDefault="004D6C23">
            <w:pPr>
              <w:pStyle w:val="ConsPlusNormal"/>
            </w:pPr>
            <w:r>
              <w:t>Eucalyptus cinerea F. Muell.</w:t>
            </w:r>
          </w:p>
        </w:tc>
        <w:tc>
          <w:tcPr>
            <w:tcW w:w="2664" w:type="dxa"/>
          </w:tcPr>
          <w:p w:rsidR="004D6C23" w:rsidRDefault="004D6C23">
            <w:pPr>
              <w:pStyle w:val="ConsPlusNormal"/>
              <w:jc w:val="center"/>
            </w:pPr>
            <w:r>
              <w:t>30</w:t>
            </w:r>
          </w:p>
        </w:tc>
        <w:tc>
          <w:tcPr>
            <w:tcW w:w="1757" w:type="dxa"/>
          </w:tcPr>
          <w:p w:rsidR="004D6C23" w:rsidRDefault="004D6C23">
            <w:pPr>
              <w:pStyle w:val="ConsPlusNormal"/>
              <w:jc w:val="center"/>
            </w:pPr>
            <w:r>
              <w:t>25</w:t>
            </w:r>
          </w:p>
        </w:tc>
      </w:tr>
      <w:tr w:rsidR="004D6C23">
        <w:tc>
          <w:tcPr>
            <w:tcW w:w="4648" w:type="dxa"/>
          </w:tcPr>
          <w:p w:rsidR="004D6C23" w:rsidRDefault="004D6C23">
            <w:pPr>
              <w:pStyle w:val="ConsPlusNormal"/>
            </w:pPr>
            <w:r>
              <w:t>422. Эвкоммия вязолистная</w:t>
            </w:r>
          </w:p>
          <w:p w:rsidR="004D6C23" w:rsidRDefault="004D6C23">
            <w:pPr>
              <w:pStyle w:val="ConsPlusNormal"/>
            </w:pPr>
            <w:r>
              <w:t>Eucommia ulmoides Oliv.</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423. Яблоня бурая или приречная</w:t>
            </w:r>
          </w:p>
          <w:p w:rsidR="004D6C23" w:rsidRDefault="004D6C23">
            <w:pPr>
              <w:pStyle w:val="ConsPlusNormal"/>
            </w:pPr>
            <w:r>
              <w:t>Malus fusca (Raf.) C.K. Schneid.</w:t>
            </w:r>
          </w:p>
        </w:tc>
        <w:tc>
          <w:tcPr>
            <w:tcW w:w="2664" w:type="dxa"/>
          </w:tcPr>
          <w:p w:rsidR="004D6C23" w:rsidRDefault="004D6C23">
            <w:pPr>
              <w:pStyle w:val="ConsPlusNormal"/>
              <w:jc w:val="center"/>
            </w:pPr>
            <w:r>
              <w:t>50</w:t>
            </w:r>
          </w:p>
        </w:tc>
        <w:tc>
          <w:tcPr>
            <w:tcW w:w="1757" w:type="dxa"/>
          </w:tcPr>
          <w:p w:rsidR="004D6C23" w:rsidRDefault="004D6C23">
            <w:pPr>
              <w:pStyle w:val="ConsPlusNormal"/>
              <w:jc w:val="center"/>
            </w:pPr>
            <w:r>
              <w:t>30</w:t>
            </w:r>
          </w:p>
        </w:tc>
      </w:tr>
      <w:tr w:rsidR="004D6C23">
        <w:tc>
          <w:tcPr>
            <w:tcW w:w="4648" w:type="dxa"/>
          </w:tcPr>
          <w:p w:rsidR="004D6C23" w:rsidRDefault="004D6C23">
            <w:pPr>
              <w:pStyle w:val="ConsPlusNormal"/>
            </w:pPr>
            <w:r>
              <w:t>424. Яблоня</w:t>
            </w:r>
          </w:p>
          <w:p w:rsidR="004D6C23" w:rsidRDefault="004D6C23">
            <w:pPr>
              <w:pStyle w:val="ConsPlusNormal"/>
            </w:pPr>
            <w:r>
              <w:t>(культурные сорта)</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200</w:t>
            </w:r>
          </w:p>
        </w:tc>
      </w:tr>
      <w:tr w:rsidR="004D6C23">
        <w:tc>
          <w:tcPr>
            <w:tcW w:w="4648" w:type="dxa"/>
          </w:tcPr>
          <w:p w:rsidR="004D6C23" w:rsidRDefault="004D6C23">
            <w:pPr>
              <w:pStyle w:val="ConsPlusNormal"/>
            </w:pPr>
            <w:r>
              <w:t>425. Яблоня лесная, дикая</w:t>
            </w:r>
          </w:p>
          <w:p w:rsidR="004D6C23" w:rsidRDefault="004D6C23">
            <w:pPr>
              <w:pStyle w:val="ConsPlusNormal"/>
            </w:pPr>
            <w:r>
              <w:t>Malus silvestris (L.) Mill.</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150</w:t>
            </w:r>
          </w:p>
        </w:tc>
      </w:tr>
      <w:tr w:rsidR="004D6C23">
        <w:tc>
          <w:tcPr>
            <w:tcW w:w="4648" w:type="dxa"/>
          </w:tcPr>
          <w:p w:rsidR="004D6C23" w:rsidRDefault="004D6C23">
            <w:pPr>
              <w:pStyle w:val="ConsPlusNormal"/>
            </w:pPr>
            <w:r>
              <w:t>426. Яблоня Палласа или сибирская</w:t>
            </w:r>
          </w:p>
          <w:p w:rsidR="004D6C23" w:rsidRDefault="004D6C23">
            <w:pPr>
              <w:pStyle w:val="ConsPlusNormal"/>
            </w:pPr>
            <w:r>
              <w:t>Malus pallasiana Juz.</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427. Яблоня сливолистная или китайская (китайка)</w:t>
            </w:r>
          </w:p>
          <w:p w:rsidR="004D6C23" w:rsidRDefault="004D6C23">
            <w:pPr>
              <w:pStyle w:val="ConsPlusNormal"/>
            </w:pPr>
            <w:r>
              <w:t>Malus prunifolia (Willd.) Borckh.</w:t>
            </w:r>
          </w:p>
        </w:tc>
        <w:tc>
          <w:tcPr>
            <w:tcW w:w="2664" w:type="dxa"/>
          </w:tcPr>
          <w:p w:rsidR="004D6C23" w:rsidRDefault="004D6C23">
            <w:pPr>
              <w:pStyle w:val="ConsPlusNormal"/>
              <w:jc w:val="center"/>
            </w:pPr>
            <w:r>
              <w:t>100</w:t>
            </w:r>
          </w:p>
        </w:tc>
        <w:tc>
          <w:tcPr>
            <w:tcW w:w="1757" w:type="dxa"/>
          </w:tcPr>
          <w:p w:rsidR="004D6C23" w:rsidRDefault="004D6C23">
            <w:pPr>
              <w:pStyle w:val="ConsPlusNormal"/>
              <w:jc w:val="center"/>
            </w:pPr>
            <w:r>
              <w:t>100</w:t>
            </w:r>
          </w:p>
        </w:tc>
      </w:tr>
      <w:tr w:rsidR="004D6C23">
        <w:tc>
          <w:tcPr>
            <w:tcW w:w="4648" w:type="dxa"/>
          </w:tcPr>
          <w:p w:rsidR="004D6C23" w:rsidRPr="004D6C23" w:rsidRDefault="004D6C23">
            <w:pPr>
              <w:pStyle w:val="ConsPlusNormal"/>
              <w:rPr>
                <w:lang w:val="en-US"/>
              </w:rPr>
            </w:pPr>
            <w:r w:rsidRPr="004D6C23">
              <w:rPr>
                <w:lang w:val="en-US"/>
              </w:rPr>
              <w:t xml:space="preserve">428. </w:t>
            </w:r>
            <w:r>
              <w:t>Яблоня</w:t>
            </w:r>
            <w:r w:rsidRPr="004D6C23">
              <w:rPr>
                <w:lang w:val="en-US"/>
              </w:rPr>
              <w:t xml:space="preserve"> </w:t>
            </w:r>
            <w:r>
              <w:t>ягодная</w:t>
            </w:r>
          </w:p>
          <w:p w:rsidR="004D6C23" w:rsidRPr="004D6C23" w:rsidRDefault="004D6C23">
            <w:pPr>
              <w:pStyle w:val="ConsPlusNormal"/>
              <w:rPr>
                <w:lang w:val="en-US"/>
              </w:rPr>
            </w:pPr>
            <w:r w:rsidRPr="004D6C23">
              <w:rPr>
                <w:lang w:val="en-US"/>
              </w:rPr>
              <w:t>Malus baccata (L.) Borkh.</w:t>
            </w:r>
          </w:p>
        </w:tc>
        <w:tc>
          <w:tcPr>
            <w:tcW w:w="2664" w:type="dxa"/>
          </w:tcPr>
          <w:p w:rsidR="004D6C23" w:rsidRDefault="004D6C23">
            <w:pPr>
              <w:pStyle w:val="ConsPlusNormal"/>
              <w:jc w:val="center"/>
            </w:pPr>
            <w:r>
              <w:t>75</w:t>
            </w:r>
          </w:p>
        </w:tc>
        <w:tc>
          <w:tcPr>
            <w:tcW w:w="1757" w:type="dxa"/>
          </w:tcPr>
          <w:p w:rsidR="004D6C23" w:rsidRDefault="004D6C23">
            <w:pPr>
              <w:pStyle w:val="ConsPlusNormal"/>
              <w:jc w:val="center"/>
            </w:pPr>
            <w:r>
              <w:t>50</w:t>
            </w:r>
          </w:p>
        </w:tc>
      </w:tr>
      <w:tr w:rsidR="004D6C23">
        <w:tc>
          <w:tcPr>
            <w:tcW w:w="4648" w:type="dxa"/>
          </w:tcPr>
          <w:p w:rsidR="004D6C23" w:rsidRDefault="004D6C23">
            <w:pPr>
              <w:pStyle w:val="ConsPlusNormal"/>
            </w:pPr>
            <w:r>
              <w:t>429. Ясень белый</w:t>
            </w:r>
          </w:p>
          <w:p w:rsidR="004D6C23" w:rsidRDefault="004D6C23">
            <w:pPr>
              <w:pStyle w:val="ConsPlusNormal"/>
            </w:pPr>
            <w:r>
              <w:t>Fraxinus ornus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430. Ясень ланцетный или зеленый</w:t>
            </w:r>
          </w:p>
          <w:p w:rsidR="004D6C23" w:rsidRDefault="004D6C23">
            <w:pPr>
              <w:pStyle w:val="ConsPlusNormal"/>
            </w:pPr>
            <w:r>
              <w:t>Fraxinus lanceolata Borkh.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431. Ясень маньчжурский</w:t>
            </w:r>
          </w:p>
          <w:p w:rsidR="004D6C23" w:rsidRDefault="004D6C23">
            <w:pPr>
              <w:pStyle w:val="ConsPlusNormal"/>
            </w:pPr>
            <w:r>
              <w:t>Fraxinus mandshurica Rupr.</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432. Ясень носолистный</w:t>
            </w:r>
          </w:p>
          <w:p w:rsidR="004D6C23" w:rsidRDefault="004D6C23">
            <w:pPr>
              <w:pStyle w:val="ConsPlusNormal"/>
            </w:pPr>
            <w:r>
              <w:t>Fraxinus rhynchophylla Hance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433. Ясень обыкновенный</w:t>
            </w:r>
          </w:p>
          <w:p w:rsidR="004D6C23" w:rsidRDefault="004D6C23">
            <w:pPr>
              <w:pStyle w:val="ConsPlusNormal"/>
            </w:pPr>
            <w:r>
              <w:t>Fraxinus excelsior L.</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400</w:t>
            </w:r>
          </w:p>
        </w:tc>
      </w:tr>
      <w:tr w:rsidR="004D6C23">
        <w:tc>
          <w:tcPr>
            <w:tcW w:w="4648" w:type="dxa"/>
          </w:tcPr>
          <w:p w:rsidR="004D6C23" w:rsidRDefault="004D6C23">
            <w:pPr>
              <w:pStyle w:val="ConsPlusNormal"/>
            </w:pPr>
            <w:r>
              <w:t>434. Ясень пенсильванский</w:t>
            </w:r>
          </w:p>
          <w:p w:rsidR="004D6C23" w:rsidRDefault="004D6C23">
            <w:pPr>
              <w:pStyle w:val="ConsPlusNormal"/>
            </w:pPr>
            <w:r>
              <w:t>Fraxinus pensulvanica Marsh.</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r w:rsidR="004D6C23">
        <w:tc>
          <w:tcPr>
            <w:tcW w:w="4648" w:type="dxa"/>
          </w:tcPr>
          <w:p w:rsidR="004D6C23" w:rsidRDefault="004D6C23">
            <w:pPr>
              <w:pStyle w:val="ConsPlusNormal"/>
            </w:pPr>
            <w:r>
              <w:t>435. Ясень согдианский</w:t>
            </w:r>
          </w:p>
          <w:p w:rsidR="004D6C23" w:rsidRDefault="004D6C23">
            <w:pPr>
              <w:pStyle w:val="ConsPlusNormal"/>
            </w:pPr>
            <w:r>
              <w:t>Fraxinus sogdiana Bge.</w:t>
            </w:r>
          </w:p>
        </w:tc>
        <w:tc>
          <w:tcPr>
            <w:tcW w:w="2664" w:type="dxa"/>
          </w:tcPr>
          <w:p w:rsidR="004D6C23" w:rsidRDefault="004D6C23">
            <w:pPr>
              <w:pStyle w:val="ConsPlusNormal"/>
              <w:jc w:val="center"/>
            </w:pPr>
            <w:r>
              <w:t>200</w:t>
            </w:r>
          </w:p>
        </w:tc>
        <w:tc>
          <w:tcPr>
            <w:tcW w:w="1757" w:type="dxa"/>
          </w:tcPr>
          <w:p w:rsidR="004D6C23" w:rsidRDefault="004D6C23">
            <w:pPr>
              <w:pStyle w:val="ConsPlusNormal"/>
              <w:jc w:val="center"/>
            </w:pPr>
            <w:r>
              <w:t>300</w:t>
            </w:r>
          </w:p>
        </w:tc>
      </w:tr>
    </w:tbl>
    <w:p w:rsidR="004D6C23" w:rsidRDefault="004D6C23">
      <w:pPr>
        <w:pStyle w:val="ConsPlusNormal"/>
        <w:jc w:val="both"/>
      </w:pPr>
    </w:p>
    <w:p w:rsidR="004D6C23" w:rsidRDefault="004D6C23">
      <w:pPr>
        <w:pStyle w:val="ConsPlusNormal"/>
        <w:jc w:val="both"/>
      </w:pPr>
    </w:p>
    <w:p w:rsidR="004D6C23" w:rsidRDefault="004D6C23">
      <w:pPr>
        <w:pStyle w:val="ConsPlusNormal"/>
        <w:pBdr>
          <w:top w:val="single" w:sz="6" w:space="0" w:color="auto"/>
        </w:pBdr>
        <w:spacing w:before="100" w:after="100"/>
        <w:jc w:val="both"/>
        <w:rPr>
          <w:sz w:val="2"/>
          <w:szCs w:val="2"/>
        </w:rPr>
      </w:pPr>
    </w:p>
    <w:p w:rsidR="003B2654" w:rsidRDefault="003B2654">
      <w:bookmarkStart w:id="14" w:name="_GoBack"/>
      <w:bookmarkEnd w:id="14"/>
    </w:p>
    <w:sectPr w:rsidR="003B2654" w:rsidSect="00624D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23"/>
    <w:rsid w:val="003B2654"/>
    <w:rsid w:val="004D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C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E82F6DBB0AF4F1BFAF40F5D65BA0289006D2830DF274C4CB6681E008506A9A6F8D9E4AF05CB1F27978F5F3CAA6C843D54493F03EDA825MDxEH" TargetMode="External"/><Relationship Id="rId13" Type="http://schemas.openxmlformats.org/officeDocument/2006/relationships/hyperlink" Target="consultantplus://offline/ref=E7DE82F6DBB0AF4F1BFAF40F5D65BA0289016E2B31D9274C4CB6681E008506A9A6F8D9E4AF05C91B27978F5F3CAA6C843D54493F03EDA825MDxEH" TargetMode="External"/><Relationship Id="rId3" Type="http://schemas.openxmlformats.org/officeDocument/2006/relationships/settings" Target="settings.xml"/><Relationship Id="rId7" Type="http://schemas.openxmlformats.org/officeDocument/2006/relationships/hyperlink" Target="consultantplus://offline/ref=E7DE82F6DBB0AF4F1BFAF40F5D65BA028E086A2A31DB274C4CB6681E008506A9A6F8D9E4AF05CB1720978F5F3CAA6C843D54493F03EDA825MDxEH" TargetMode="External"/><Relationship Id="rId12" Type="http://schemas.openxmlformats.org/officeDocument/2006/relationships/hyperlink" Target="consultantplus://offline/ref=E7DE82F6DBB0AF4F1BFAF40F5D65BA0289016E2B31D9274C4CB6681E008506A9A6F8D9E4AF05C91A22978F5F3CAA6C843D54493F03EDA825MDx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DE82F6DBB0AF4F1BFAF40F5D65BA0289006D2830DF274C4CB6681E008506A9A6F8D9E4AF05CB1F27978F5F3CAA6C843D54493F03EDA825MDxEH" TargetMode="External"/><Relationship Id="rId11" Type="http://schemas.openxmlformats.org/officeDocument/2006/relationships/hyperlink" Target="consultantplus://offline/ref=E7DE82F6DBB0AF4F1BFAF40F5D65BA0289006D2830DF274C4CB6681E008506A9A6F8D9E4AF05CB1F20978F5F3CAA6C843D54493F03EDA825MDxE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E7DE82F6DBB0AF4F1BFAF40F5D65BA0289006D2830DF274C4CB6681E008506A9A6F8D9E4AF05CA1E23978F5F3CAA6C843D54493F03EDA825MDxEH" TargetMode="External"/><Relationship Id="rId4" Type="http://schemas.openxmlformats.org/officeDocument/2006/relationships/webSettings" Target="webSettings.xml"/><Relationship Id="rId9" Type="http://schemas.openxmlformats.org/officeDocument/2006/relationships/hyperlink" Target="consultantplus://offline/ref=E7DE82F6DBB0AF4F1BFAF40F5D65BA0289006D2830DF274C4CB6681E008506A9B4F881E8AE05D41F2082D90E7AMFx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19071</Words>
  <Characters>108705</Characters>
  <Application>Microsoft Office Word</Application>
  <DocSecurity>0</DocSecurity>
  <Lines>905</Lines>
  <Paragraphs>255</Paragraphs>
  <ScaleCrop>false</ScaleCrop>
  <Company/>
  <LinksUpToDate>false</LinksUpToDate>
  <CharactersWithSpaces>127521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2022-03-10T07:49:00Z</dcterms:created>
  <dcterms:modified xsi:type="dcterms:W3CDTF">2022-03-10T07:49:00Z</dcterms:modified>
</cp:coreProperties>
</file>